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F1" w:rsidRDefault="004871F1"/>
    <w:p w:rsidR="006B7B77" w:rsidRPr="00B41517" w:rsidRDefault="00391C91" w:rsidP="006B7B77">
      <w:pPr>
        <w:jc w:val="center"/>
        <w:rPr>
          <w:b/>
          <w:sz w:val="28"/>
          <w:szCs w:val="28"/>
        </w:rPr>
      </w:pPr>
      <w:r w:rsidRPr="00B41517">
        <w:rPr>
          <w:b/>
          <w:sz w:val="28"/>
          <w:szCs w:val="28"/>
        </w:rPr>
        <w:t>Договор строительного подряда</w:t>
      </w:r>
      <w:r w:rsidR="00ED2606">
        <w:rPr>
          <w:b/>
          <w:sz w:val="28"/>
          <w:szCs w:val="28"/>
        </w:rPr>
        <w:t xml:space="preserve"> № </w:t>
      </w:r>
      <w:r w:rsidR="00064FF4">
        <w:rPr>
          <w:b/>
          <w:sz w:val="28"/>
          <w:szCs w:val="28"/>
        </w:rPr>
        <w:t>000</w:t>
      </w:r>
    </w:p>
    <w:p w:rsidR="006B7B77" w:rsidRDefault="006B7B77" w:rsidP="006B7B77">
      <w:pPr>
        <w:jc w:val="center"/>
      </w:pPr>
    </w:p>
    <w:p w:rsidR="00D73575" w:rsidRDefault="00D73575" w:rsidP="006B7B77">
      <w:pPr>
        <w:jc w:val="center"/>
      </w:pPr>
    </w:p>
    <w:p w:rsidR="006B7B77" w:rsidRDefault="00EA7059" w:rsidP="006B7B77">
      <w:pPr>
        <w:jc w:val="right"/>
      </w:pPr>
      <w:r>
        <w:t xml:space="preserve">От </w:t>
      </w:r>
      <w:r w:rsidR="002E01E6">
        <w:t xml:space="preserve">«» </w:t>
      </w:r>
      <w:r w:rsidR="004B345D">
        <w:t>августа</w:t>
      </w:r>
      <w:r w:rsidR="00690C5B">
        <w:t xml:space="preserve"> 201</w:t>
      </w:r>
      <w:r w:rsidR="002E01E6">
        <w:t>5</w:t>
      </w:r>
      <w:r w:rsidR="006B7B77">
        <w:t xml:space="preserve"> г.</w:t>
      </w:r>
    </w:p>
    <w:p w:rsidR="003A0E0C" w:rsidRDefault="003A0E0C" w:rsidP="006B7B77">
      <w:pPr>
        <w:jc w:val="both"/>
      </w:pPr>
    </w:p>
    <w:p w:rsidR="007A779D" w:rsidRPr="00117C3C" w:rsidRDefault="003A0E0C" w:rsidP="00117C3C">
      <w:r>
        <w:t xml:space="preserve">   Общество с ограниченной ответственностью </w:t>
      </w:r>
      <w:r w:rsidR="00117C3C">
        <w:t>ООО «</w:t>
      </w:r>
      <w:r w:rsidR="000D1999">
        <w:t>Комфорт-Проект</w:t>
      </w:r>
      <w:r w:rsidR="00117C3C">
        <w:t xml:space="preserve">» </w:t>
      </w:r>
      <w:r>
        <w:t>именуемое в дальнейшем «ПОДРЯДЧИК», в лице генерального д</w:t>
      </w:r>
      <w:r w:rsidR="00391C91">
        <w:t xml:space="preserve">иректора </w:t>
      </w:r>
      <w:r w:rsidR="00CA551A">
        <w:t>_________________________</w:t>
      </w:r>
      <w:r w:rsidR="004F1134">
        <w:t xml:space="preserve"> </w:t>
      </w:r>
      <w:r>
        <w:t xml:space="preserve">действующего на основании устава, </w:t>
      </w:r>
      <w:r w:rsidR="006B7B77">
        <w:t xml:space="preserve">с </w:t>
      </w:r>
      <w:r w:rsidR="006C4B2A">
        <w:t>одной стороны</w:t>
      </w:r>
      <w:r>
        <w:t>,</w:t>
      </w:r>
      <w:r w:rsidR="006C4B2A">
        <w:t xml:space="preserve"> и </w:t>
      </w:r>
      <w:r w:rsidR="00ED5CFE">
        <w:rPr>
          <w:b/>
          <w:color w:val="000000"/>
        </w:rPr>
        <w:t>_________________________</w:t>
      </w:r>
      <w:r w:rsidR="00092155" w:rsidRPr="00092155">
        <w:t xml:space="preserve"> </w:t>
      </w:r>
      <w:r w:rsidR="00391C91">
        <w:t>действующий</w:t>
      </w:r>
      <w:r w:rsidR="008D2EC8">
        <w:t xml:space="preserve"> (</w:t>
      </w:r>
      <w:proofErr w:type="spellStart"/>
      <w:r w:rsidR="008D2EC8">
        <w:t>ая</w:t>
      </w:r>
      <w:proofErr w:type="spellEnd"/>
      <w:r w:rsidR="008D2EC8">
        <w:t>)</w:t>
      </w:r>
      <w:r w:rsidR="00391C91">
        <w:t xml:space="preserve"> на основании ГК</w:t>
      </w:r>
      <w:r w:rsidR="00092155">
        <w:t>РФ</w:t>
      </w:r>
      <w:r w:rsidR="002A793C">
        <w:t>, именуемый</w:t>
      </w:r>
      <w:r w:rsidR="008D2EC8">
        <w:t xml:space="preserve"> (</w:t>
      </w:r>
      <w:proofErr w:type="spellStart"/>
      <w:r w:rsidR="008D2EC8">
        <w:t>ая</w:t>
      </w:r>
      <w:proofErr w:type="spellEnd"/>
      <w:r w:rsidR="008D2EC8">
        <w:t>)</w:t>
      </w:r>
      <w:r w:rsidR="004554C1">
        <w:t xml:space="preserve"> </w:t>
      </w:r>
      <w:r w:rsidR="005E7C55">
        <w:t>в дальнейшем</w:t>
      </w:r>
      <w:r w:rsidR="00C2327B">
        <w:t xml:space="preserve"> «ЗАКАЗЧИК»</w:t>
      </w:r>
      <w:r w:rsidR="005E7C55">
        <w:t xml:space="preserve"> с другой стороны, заключили настоящий договор о </w:t>
      </w:r>
      <w:r w:rsidR="004554C1">
        <w:t>нижеследующем:</w:t>
      </w:r>
    </w:p>
    <w:p w:rsidR="00D73575" w:rsidRDefault="00D73575" w:rsidP="006B7B77">
      <w:pPr>
        <w:jc w:val="both"/>
      </w:pPr>
    </w:p>
    <w:p w:rsidR="006B7B77" w:rsidRPr="002E5E78" w:rsidRDefault="007A779D" w:rsidP="007A779D">
      <w:pPr>
        <w:numPr>
          <w:ilvl w:val="0"/>
          <w:numId w:val="1"/>
        </w:numPr>
        <w:jc w:val="center"/>
        <w:rPr>
          <w:b/>
        </w:rPr>
      </w:pPr>
      <w:r w:rsidRPr="002E5E78">
        <w:rPr>
          <w:b/>
        </w:rPr>
        <w:t>Предмет договора.</w:t>
      </w:r>
    </w:p>
    <w:p w:rsidR="00391C91" w:rsidRDefault="00391C91" w:rsidP="00DE213E"/>
    <w:p w:rsidR="009F0283" w:rsidRPr="00F27C72" w:rsidRDefault="00A87296" w:rsidP="00DE213E">
      <w:pPr>
        <w:rPr>
          <w:b/>
          <w:u w:val="single"/>
        </w:rPr>
      </w:pPr>
      <w:r>
        <w:t xml:space="preserve">1.1 </w:t>
      </w:r>
      <w:r w:rsidR="00391C91">
        <w:t xml:space="preserve">  </w:t>
      </w:r>
      <w:r>
        <w:t>Да</w:t>
      </w:r>
      <w:r w:rsidR="00F27C72">
        <w:t xml:space="preserve">та </w:t>
      </w:r>
      <w:r w:rsidR="000D058E">
        <w:t xml:space="preserve">завоза материалов и </w:t>
      </w:r>
      <w:r w:rsidR="00F27C72">
        <w:t>н</w:t>
      </w:r>
      <w:r w:rsidR="000D058E">
        <w:t xml:space="preserve">ачало строительных работ </w:t>
      </w:r>
      <w:r w:rsidR="008A5CFC">
        <w:rPr>
          <w:b/>
        </w:rPr>
        <w:t>«</w:t>
      </w:r>
      <w:r w:rsidR="002E01E6">
        <w:rPr>
          <w:b/>
        </w:rPr>
        <w:t>2</w:t>
      </w:r>
      <w:r w:rsidR="008A5CFC">
        <w:rPr>
          <w:b/>
        </w:rPr>
        <w:t>0»</w:t>
      </w:r>
      <w:r w:rsidR="0053067D">
        <w:rPr>
          <w:b/>
        </w:rPr>
        <w:t xml:space="preserve"> </w:t>
      </w:r>
      <w:r w:rsidR="00CA7AAE">
        <w:rPr>
          <w:b/>
        </w:rPr>
        <w:t>августа</w:t>
      </w:r>
      <w:r w:rsidR="00B307E8" w:rsidRPr="003C5787">
        <w:rPr>
          <w:b/>
        </w:rPr>
        <w:t xml:space="preserve"> </w:t>
      </w:r>
      <w:r w:rsidR="00690C5B">
        <w:rPr>
          <w:b/>
        </w:rPr>
        <w:t>201</w:t>
      </w:r>
      <w:r w:rsidR="006E62C8">
        <w:rPr>
          <w:b/>
        </w:rPr>
        <w:t>5</w:t>
      </w:r>
      <w:r w:rsidR="001E5715" w:rsidRPr="003C5787">
        <w:rPr>
          <w:b/>
        </w:rPr>
        <w:t xml:space="preserve"> г.</w:t>
      </w:r>
    </w:p>
    <w:p w:rsidR="00851CBF" w:rsidRDefault="00391C91" w:rsidP="00C30618">
      <w:r>
        <w:t>1.2 «</w:t>
      </w:r>
      <w:r w:rsidR="007A779D">
        <w:t>Заказчик</w:t>
      </w:r>
      <w:r>
        <w:t>»</w:t>
      </w:r>
      <w:r w:rsidR="007A779D">
        <w:t xml:space="preserve"> пору</w:t>
      </w:r>
      <w:r w:rsidR="007A686D">
        <w:t xml:space="preserve">чает, а </w:t>
      </w:r>
      <w:r>
        <w:t>«</w:t>
      </w:r>
      <w:r w:rsidR="007A686D">
        <w:t>Подрядчик</w:t>
      </w:r>
      <w:r>
        <w:t>»</w:t>
      </w:r>
      <w:r w:rsidR="007A686D">
        <w:t xml:space="preserve"> берёт на себя обязательства п</w:t>
      </w:r>
      <w:r w:rsidR="009B27E1">
        <w:t xml:space="preserve">о строительству </w:t>
      </w:r>
      <w:r w:rsidR="00EA3F25">
        <w:t>дома</w:t>
      </w:r>
      <w:r>
        <w:t xml:space="preserve"> (бани) </w:t>
      </w:r>
      <w:r w:rsidR="004F34C9">
        <w:t>по адресу</w:t>
      </w:r>
      <w:r w:rsidR="00DB46B8">
        <w:t>:</w:t>
      </w:r>
      <w:r w:rsidR="00C430E2">
        <w:t xml:space="preserve"> </w:t>
      </w:r>
      <w:r w:rsidR="002751C2">
        <w:rPr>
          <w:b/>
          <w:color w:val="000000"/>
        </w:rPr>
        <w:t xml:space="preserve">____________ </w:t>
      </w:r>
      <w:r w:rsidR="00ED2606" w:rsidRPr="00ED2606">
        <w:rPr>
          <w:b/>
        </w:rPr>
        <w:t xml:space="preserve">(стоимость доставки составляет </w:t>
      </w:r>
      <w:r w:rsidR="008E335A">
        <w:rPr>
          <w:b/>
        </w:rPr>
        <w:t>0</w:t>
      </w:r>
      <w:r w:rsidR="00ED2606" w:rsidRPr="00ED2606">
        <w:rPr>
          <w:b/>
        </w:rPr>
        <w:t> </w:t>
      </w:r>
      <w:r w:rsidR="008E335A">
        <w:rPr>
          <w:b/>
        </w:rPr>
        <w:t>0</w:t>
      </w:r>
      <w:r w:rsidR="00ED2606" w:rsidRPr="00ED2606">
        <w:rPr>
          <w:b/>
        </w:rPr>
        <w:t>00 руб</w:t>
      </w:r>
      <w:r w:rsidR="00851CBF">
        <w:rPr>
          <w:b/>
        </w:rPr>
        <w:t xml:space="preserve">. </w:t>
      </w:r>
      <w:r w:rsidR="00ED2606" w:rsidRPr="00ED2606">
        <w:rPr>
          <w:b/>
        </w:rPr>
        <w:t xml:space="preserve">Включена в стоимость </w:t>
      </w:r>
      <w:r w:rsidR="000A6B35">
        <w:rPr>
          <w:b/>
        </w:rPr>
        <w:t>дома (</w:t>
      </w:r>
      <w:r w:rsidR="00ED2606" w:rsidRPr="00ED2606">
        <w:rPr>
          <w:b/>
        </w:rPr>
        <w:t>бани</w:t>
      </w:r>
      <w:r w:rsidR="000A6B35">
        <w:rPr>
          <w:b/>
        </w:rPr>
        <w:t>)</w:t>
      </w:r>
      <w:r w:rsidR="00ED2606" w:rsidRPr="00ED2606">
        <w:rPr>
          <w:b/>
        </w:rPr>
        <w:t xml:space="preserve"> по договору)</w:t>
      </w:r>
      <w:r w:rsidR="00F15330">
        <w:t xml:space="preserve"> </w:t>
      </w:r>
    </w:p>
    <w:p w:rsidR="00A37800" w:rsidRPr="00C30618" w:rsidRDefault="00851CBF" w:rsidP="00C30618">
      <w:pPr>
        <w:rPr>
          <w:b/>
        </w:rPr>
      </w:pPr>
      <w:r>
        <w:t>Включающие</w:t>
      </w:r>
      <w:r w:rsidR="007A686D">
        <w:t>:</w:t>
      </w:r>
    </w:p>
    <w:p w:rsidR="00066BBC" w:rsidRDefault="00323DAC" w:rsidP="009874EB">
      <w:pPr>
        <w:tabs>
          <w:tab w:val="left" w:pos="1080"/>
        </w:tabs>
        <w:ind w:right="1"/>
        <w:jc w:val="both"/>
      </w:pPr>
      <w:r>
        <w:t xml:space="preserve">   </w:t>
      </w:r>
      <w:r w:rsidR="00A37800">
        <w:t xml:space="preserve">- </w:t>
      </w:r>
      <w:r w:rsidR="004F34C9">
        <w:t xml:space="preserve">  </w:t>
      </w:r>
      <w:r w:rsidR="00A37800">
        <w:t xml:space="preserve">монтаж </w:t>
      </w:r>
      <w:r w:rsidR="008C0355">
        <w:t>дома</w:t>
      </w:r>
      <w:r w:rsidR="00791740">
        <w:t xml:space="preserve"> </w:t>
      </w:r>
      <w:r w:rsidR="00A861DB">
        <w:t xml:space="preserve">на </w:t>
      </w:r>
      <w:r w:rsidR="00ED2606">
        <w:rPr>
          <w:b/>
        </w:rPr>
        <w:t>_____________________</w:t>
      </w:r>
      <w:r w:rsidR="00BF4F67" w:rsidRPr="00C30618">
        <w:rPr>
          <w:b/>
        </w:rPr>
        <w:t xml:space="preserve"> фундаменте</w:t>
      </w:r>
      <w:r>
        <w:t xml:space="preserve"> </w:t>
      </w:r>
      <w:r w:rsidR="00B25EB9" w:rsidRPr="00B25EB9">
        <w:rPr>
          <w:b/>
        </w:rPr>
        <w:t>Заказчика</w:t>
      </w:r>
      <w:r w:rsidR="00066BBC">
        <w:t>.</w:t>
      </w:r>
    </w:p>
    <w:p w:rsidR="009874EB" w:rsidRDefault="009F0283" w:rsidP="009874EB">
      <w:pPr>
        <w:tabs>
          <w:tab w:val="left" w:pos="1080"/>
        </w:tabs>
        <w:ind w:right="1"/>
        <w:jc w:val="both"/>
      </w:pPr>
      <w:r>
        <w:t>1.3</w:t>
      </w:r>
      <w:r w:rsidR="009874EB">
        <w:t xml:space="preserve">  </w:t>
      </w:r>
      <w:r w:rsidR="0034191C">
        <w:t xml:space="preserve"> </w:t>
      </w:r>
      <w:r w:rsidR="009874EB">
        <w:t>Все вышеперечисленные приложения являются неотъемлемой частью договора.</w:t>
      </w:r>
    </w:p>
    <w:p w:rsidR="006C4B2A" w:rsidRDefault="009F0283" w:rsidP="00137754">
      <w:pPr>
        <w:jc w:val="both"/>
      </w:pPr>
      <w:r>
        <w:t>1.4</w:t>
      </w:r>
      <w:r w:rsidR="00391C91">
        <w:t xml:space="preserve"> </w:t>
      </w:r>
      <w:r w:rsidR="006C4B2A">
        <w:t xml:space="preserve">Работы выполняются из материалов </w:t>
      </w:r>
      <w:r w:rsidR="00391C91">
        <w:t>«</w:t>
      </w:r>
      <w:r w:rsidR="006C4B2A">
        <w:t>Подрядчика</w:t>
      </w:r>
      <w:r w:rsidR="00391C91">
        <w:t>»</w:t>
      </w:r>
      <w:r w:rsidR="006C4B2A">
        <w:t xml:space="preserve">, приобретённых в соответствии со </w:t>
      </w:r>
      <w:r w:rsidR="006C5E49">
        <w:t xml:space="preserve"> </w:t>
      </w:r>
      <w:r w:rsidR="00137754">
        <w:t xml:space="preserve">  </w:t>
      </w:r>
      <w:r w:rsidR="006C4B2A">
        <w:t>специфика</w:t>
      </w:r>
      <w:r w:rsidR="009874EB">
        <w:t>цией</w:t>
      </w:r>
      <w:r w:rsidR="008A5CFC">
        <w:t>-</w:t>
      </w:r>
      <w:r w:rsidR="008A5CFC" w:rsidRPr="001513E6">
        <w:rPr>
          <w:b/>
          <w:i/>
        </w:rPr>
        <w:t xml:space="preserve"> (</w:t>
      </w:r>
      <w:r w:rsidR="001513E6" w:rsidRPr="001513E6">
        <w:rPr>
          <w:b/>
          <w:i/>
        </w:rPr>
        <w:t>Приложение №1)</w:t>
      </w:r>
      <w:r w:rsidR="009874EB">
        <w:t xml:space="preserve"> на строительство дома</w:t>
      </w:r>
      <w:r w:rsidR="00391C91">
        <w:t xml:space="preserve"> (бани)</w:t>
      </w:r>
      <w:r w:rsidR="00C36B8D">
        <w:t>.</w:t>
      </w:r>
    </w:p>
    <w:p w:rsidR="00D73575" w:rsidRDefault="00D73575" w:rsidP="003A5D30">
      <w:pPr>
        <w:ind w:left="360"/>
        <w:jc w:val="both"/>
      </w:pPr>
    </w:p>
    <w:p w:rsidR="007A779D" w:rsidRPr="002E5E78" w:rsidRDefault="007A779D" w:rsidP="007A779D">
      <w:pPr>
        <w:numPr>
          <w:ilvl w:val="0"/>
          <w:numId w:val="1"/>
        </w:numPr>
        <w:jc w:val="center"/>
        <w:rPr>
          <w:b/>
        </w:rPr>
      </w:pPr>
      <w:r w:rsidRPr="002E5E78">
        <w:rPr>
          <w:b/>
        </w:rPr>
        <w:t>Стоимость работ и порядок расчётов.</w:t>
      </w:r>
    </w:p>
    <w:p w:rsidR="00DE213E" w:rsidRDefault="00DE213E" w:rsidP="00DE213E"/>
    <w:p w:rsidR="00E53207" w:rsidRDefault="00E53207" w:rsidP="00E53207">
      <w:pPr>
        <w:numPr>
          <w:ilvl w:val="1"/>
          <w:numId w:val="4"/>
        </w:numPr>
        <w:jc w:val="both"/>
        <w:rPr>
          <w:b/>
        </w:rPr>
      </w:pPr>
      <w:r>
        <w:t xml:space="preserve">Общая стоимость выполняемых работ (согласно спецификации), с учётом стоимости материалов, сборки, и доставки до места выгрузки (строительства) устанавливается в рублях, и составляет: </w:t>
      </w:r>
      <w:r>
        <w:rPr>
          <w:b/>
        </w:rPr>
        <w:t xml:space="preserve">600 </w:t>
      </w:r>
      <w:r w:rsidR="00642DC2">
        <w:rPr>
          <w:b/>
        </w:rPr>
        <w:t>0</w:t>
      </w:r>
      <w:r>
        <w:rPr>
          <w:b/>
        </w:rPr>
        <w:t>00 руб. (Шестьсот тысяч рублей 00 коп.)</w:t>
      </w:r>
    </w:p>
    <w:p w:rsidR="00E53207" w:rsidRDefault="00E53207" w:rsidP="00E53207">
      <w:pPr>
        <w:numPr>
          <w:ilvl w:val="1"/>
          <w:numId w:val="4"/>
        </w:numPr>
        <w:jc w:val="both"/>
      </w:pPr>
      <w:r>
        <w:t>До начала работ Заказчик производит предоплату «Подрядчику» для закупки материалов в размере 0 рублей.</w:t>
      </w:r>
    </w:p>
    <w:p w:rsidR="00E53207" w:rsidRDefault="00E53207" w:rsidP="00E53207">
      <w:pPr>
        <w:numPr>
          <w:ilvl w:val="1"/>
          <w:numId w:val="4"/>
        </w:numPr>
        <w:jc w:val="both"/>
      </w:pPr>
      <w:r>
        <w:t xml:space="preserve">При доставке материалов и бригады плотников, «Заказчик» оплачивает </w:t>
      </w:r>
      <w:r>
        <w:rPr>
          <w:b/>
        </w:rPr>
        <w:t>предоплату за</w:t>
      </w:r>
      <w:r>
        <w:t xml:space="preserve"> </w:t>
      </w:r>
      <w:r>
        <w:rPr>
          <w:b/>
        </w:rPr>
        <w:t>строительный материал</w:t>
      </w:r>
      <w:r>
        <w:t xml:space="preserve"> в размере </w:t>
      </w:r>
      <w:r>
        <w:rPr>
          <w:b/>
        </w:rPr>
        <w:t>70 %</w:t>
      </w:r>
      <w:r>
        <w:t xml:space="preserve"> от стоимости дома, что составляет: </w:t>
      </w:r>
      <w:r>
        <w:rPr>
          <w:b/>
        </w:rPr>
        <w:t>400 000 руб. (Четыреста тысяч рублей 00 коп.)</w:t>
      </w:r>
    </w:p>
    <w:p w:rsidR="00E53207" w:rsidRDefault="00E53207" w:rsidP="00E53207">
      <w:pPr>
        <w:numPr>
          <w:ilvl w:val="1"/>
          <w:numId w:val="4"/>
        </w:numPr>
        <w:jc w:val="both"/>
      </w:pPr>
      <w:r>
        <w:t xml:space="preserve">«Заказчик» обязуется оплатить </w:t>
      </w:r>
      <w:r>
        <w:rPr>
          <w:b/>
        </w:rPr>
        <w:t>остаточную часть стоимости дома</w:t>
      </w:r>
      <w:r>
        <w:t xml:space="preserve"> в день завершения работ, (согласно акту приёмки работ) что составляет: </w:t>
      </w:r>
      <w:r>
        <w:rPr>
          <w:b/>
        </w:rPr>
        <w:t>200 000 руб. (Двести тысяч рублей 00 коп.)</w:t>
      </w:r>
    </w:p>
    <w:p w:rsidR="00E53207" w:rsidRDefault="00E53207" w:rsidP="00E53207">
      <w:pPr>
        <w:numPr>
          <w:ilvl w:val="1"/>
          <w:numId w:val="4"/>
        </w:numPr>
        <w:jc w:val="both"/>
      </w:pPr>
      <w:r>
        <w:t>Право собственности на Дом (баню) переходит от «Подрядчика» к «Заказчику» после полной его оплаты и подписания «акта выполненных работ». Отсутствие остаточной части денежных средств или частичное удержание денежной суммы, оцениваются как мошенничество. В таком случае «Подрядчик» имеет полное право не подписывать «акт выполненных работ» и произвести полный демонтаж дома (бани), и вывоз строительного материала с участка «Заказчика» без выплаты оплаченной «Заказчиком» (предоплаты) суммы за строительный материал.</w:t>
      </w:r>
    </w:p>
    <w:p w:rsidR="00B307E8" w:rsidRPr="006E6389" w:rsidRDefault="00B307E8" w:rsidP="006E6389">
      <w:pPr>
        <w:numPr>
          <w:ilvl w:val="1"/>
          <w:numId w:val="4"/>
        </w:numPr>
        <w:jc w:val="both"/>
        <w:rPr>
          <w:b/>
          <w:color w:val="FF0000"/>
          <w:sz w:val="28"/>
          <w:szCs w:val="28"/>
          <w:u w:val="single"/>
        </w:rPr>
      </w:pPr>
      <w:r>
        <w:t xml:space="preserve"> </w:t>
      </w:r>
      <w:r w:rsidR="0053067D" w:rsidRPr="006E6389">
        <w:rPr>
          <w:b/>
          <w:color w:val="FF0000"/>
          <w:sz w:val="28"/>
          <w:szCs w:val="28"/>
          <w:highlight w:val="yellow"/>
          <w:u w:val="single"/>
        </w:rPr>
        <w:t>Наличие жилья</w:t>
      </w:r>
      <w:r w:rsidR="006860CB">
        <w:rPr>
          <w:b/>
          <w:color w:val="FF0000"/>
          <w:sz w:val="28"/>
          <w:szCs w:val="28"/>
          <w:highlight w:val="yellow"/>
          <w:u w:val="single"/>
        </w:rPr>
        <w:t xml:space="preserve"> </w:t>
      </w:r>
      <w:r w:rsidRPr="006E6389">
        <w:rPr>
          <w:b/>
          <w:color w:val="FF0000"/>
          <w:sz w:val="28"/>
          <w:szCs w:val="28"/>
          <w:highlight w:val="yellow"/>
          <w:u w:val="single"/>
        </w:rPr>
        <w:t>–</w:t>
      </w:r>
      <w:r w:rsidR="00CC4C6D" w:rsidRPr="006E6389">
        <w:rPr>
          <w:b/>
          <w:color w:val="FF0000"/>
          <w:sz w:val="28"/>
          <w:szCs w:val="28"/>
          <w:highlight w:val="yellow"/>
          <w:u w:val="single"/>
        </w:rPr>
        <w:t xml:space="preserve"> </w:t>
      </w:r>
      <w:r w:rsidR="005665DB" w:rsidRPr="006E6389">
        <w:rPr>
          <w:b/>
          <w:color w:val="FF0000"/>
          <w:sz w:val="28"/>
          <w:szCs w:val="28"/>
          <w:highlight w:val="yellow"/>
          <w:u w:val="single"/>
        </w:rPr>
        <w:t>НЕТ</w:t>
      </w:r>
      <w:r w:rsidR="00ED2606" w:rsidRPr="006E6389">
        <w:rPr>
          <w:b/>
          <w:color w:val="FF0000"/>
          <w:sz w:val="28"/>
          <w:szCs w:val="28"/>
          <w:highlight w:val="yellow"/>
          <w:u w:val="single"/>
        </w:rPr>
        <w:t xml:space="preserve"> </w:t>
      </w:r>
      <w:r w:rsidR="006E6389" w:rsidRPr="006E6389">
        <w:rPr>
          <w:b/>
          <w:color w:val="FF0000"/>
          <w:sz w:val="28"/>
          <w:szCs w:val="28"/>
          <w:highlight w:val="yellow"/>
          <w:u w:val="single"/>
        </w:rPr>
        <w:t>на участке. (Бытовка 1</w:t>
      </w:r>
      <w:r w:rsidR="00E41B30">
        <w:rPr>
          <w:b/>
          <w:color w:val="FF0000"/>
          <w:sz w:val="28"/>
          <w:szCs w:val="28"/>
          <w:highlight w:val="yellow"/>
          <w:u w:val="single"/>
        </w:rPr>
        <w:t>6</w:t>
      </w:r>
      <w:r w:rsidR="006E6389" w:rsidRPr="006E6389">
        <w:rPr>
          <w:b/>
          <w:color w:val="FF0000"/>
          <w:sz w:val="28"/>
          <w:szCs w:val="28"/>
          <w:highlight w:val="yellow"/>
          <w:u w:val="single"/>
        </w:rPr>
        <w:t> 000 руб. В стоимость договора не входит и оплачивается полностью водителю по привозу строительного материала).</w:t>
      </w:r>
    </w:p>
    <w:p w:rsidR="00D73575" w:rsidRPr="005665DB" w:rsidRDefault="00886C68" w:rsidP="00D3008A">
      <w:pPr>
        <w:numPr>
          <w:ilvl w:val="1"/>
          <w:numId w:val="4"/>
        </w:numPr>
        <w:jc w:val="both"/>
        <w:rPr>
          <w:b/>
          <w:color w:val="FF0000"/>
          <w:sz w:val="28"/>
          <w:szCs w:val="28"/>
          <w:u w:val="single"/>
        </w:rPr>
      </w:pPr>
      <w:r w:rsidRPr="005665DB">
        <w:rPr>
          <w:b/>
          <w:color w:val="FF0000"/>
          <w:sz w:val="28"/>
          <w:szCs w:val="28"/>
          <w:u w:val="single"/>
        </w:rPr>
        <w:t xml:space="preserve"> </w:t>
      </w:r>
      <w:r w:rsidR="0053067D" w:rsidRPr="006E6389">
        <w:rPr>
          <w:b/>
          <w:color w:val="FF0000"/>
          <w:sz w:val="28"/>
          <w:szCs w:val="28"/>
          <w:highlight w:val="yellow"/>
          <w:u w:val="single"/>
        </w:rPr>
        <w:t>Нали</w:t>
      </w:r>
      <w:r w:rsidR="00127823" w:rsidRPr="006E6389">
        <w:rPr>
          <w:b/>
          <w:color w:val="FF0000"/>
          <w:sz w:val="28"/>
          <w:szCs w:val="28"/>
          <w:highlight w:val="yellow"/>
          <w:u w:val="single"/>
        </w:rPr>
        <w:t>чие электричества</w:t>
      </w:r>
      <w:r w:rsidR="005665DB" w:rsidRPr="006E6389">
        <w:rPr>
          <w:b/>
          <w:color w:val="FF0000"/>
          <w:sz w:val="28"/>
          <w:szCs w:val="28"/>
          <w:highlight w:val="yellow"/>
          <w:u w:val="single"/>
        </w:rPr>
        <w:t xml:space="preserve"> (розетка 220 V)</w:t>
      </w:r>
      <w:r w:rsidR="00127823" w:rsidRPr="006E6389">
        <w:rPr>
          <w:b/>
          <w:color w:val="FF0000"/>
          <w:sz w:val="28"/>
          <w:szCs w:val="28"/>
          <w:highlight w:val="yellow"/>
          <w:u w:val="single"/>
        </w:rPr>
        <w:t xml:space="preserve"> – </w:t>
      </w:r>
      <w:r w:rsidR="006E6389" w:rsidRPr="006E6389">
        <w:rPr>
          <w:b/>
          <w:color w:val="FF0000"/>
          <w:sz w:val="28"/>
          <w:szCs w:val="28"/>
          <w:highlight w:val="yellow"/>
          <w:u w:val="single"/>
        </w:rPr>
        <w:t>ЕСТЬ на участке (генератор не требуется).</w:t>
      </w:r>
    </w:p>
    <w:p w:rsidR="00D3008A" w:rsidRDefault="00D3008A" w:rsidP="00E07CF0"/>
    <w:p w:rsidR="009B3ED1" w:rsidRPr="002E5E78" w:rsidRDefault="009B3ED1" w:rsidP="009B3ED1">
      <w:pPr>
        <w:jc w:val="center"/>
        <w:rPr>
          <w:b/>
        </w:rPr>
      </w:pPr>
      <w:r w:rsidRPr="00A20523">
        <w:rPr>
          <w:b/>
        </w:rPr>
        <w:t>3</w:t>
      </w:r>
      <w:r>
        <w:t xml:space="preserve">. </w:t>
      </w:r>
      <w:r w:rsidRPr="002E5E78">
        <w:rPr>
          <w:b/>
        </w:rPr>
        <w:t>Сроки выполнения работ</w:t>
      </w:r>
    </w:p>
    <w:p w:rsidR="00DE213E" w:rsidRDefault="00DE213E" w:rsidP="009B3ED1">
      <w:pPr>
        <w:jc w:val="center"/>
      </w:pPr>
    </w:p>
    <w:p w:rsidR="00AA3381" w:rsidRDefault="00AA3381" w:rsidP="00AA3381">
      <w:pPr>
        <w:ind w:right="1"/>
        <w:jc w:val="both"/>
      </w:pPr>
      <w:r>
        <w:rPr>
          <w:noProof/>
        </w:rPr>
        <w:t>3</w:t>
      </w:r>
      <w:r w:rsidRPr="00213BB2">
        <w:rPr>
          <w:noProof/>
        </w:rPr>
        <w:t>.1.</w:t>
      </w:r>
      <w:r w:rsidRPr="00213BB2">
        <w:t xml:space="preserve"> Весь объем работ по Договору </w:t>
      </w:r>
      <w:r w:rsidR="00135B8E">
        <w:t>«</w:t>
      </w:r>
      <w:r w:rsidRPr="00213BB2">
        <w:t>Подрядч</w:t>
      </w:r>
      <w:r w:rsidR="00DE213E">
        <w:t>ик</w:t>
      </w:r>
      <w:r w:rsidR="00135B8E">
        <w:t>»</w:t>
      </w:r>
      <w:r w:rsidR="00DE213E">
        <w:t xml:space="preserve"> обязуется выполнить в течении</w:t>
      </w:r>
      <w:r w:rsidRPr="00213BB2">
        <w:t xml:space="preserve"> </w:t>
      </w:r>
      <w:r w:rsidR="005258AB">
        <w:rPr>
          <w:highlight w:val="yellow"/>
        </w:rPr>
        <w:t>20</w:t>
      </w:r>
      <w:r w:rsidR="00632455" w:rsidRPr="00A44D9F">
        <w:rPr>
          <w:highlight w:val="yellow"/>
        </w:rPr>
        <w:t xml:space="preserve"> </w:t>
      </w:r>
      <w:r w:rsidR="005F0F29" w:rsidRPr="00A44D9F">
        <w:rPr>
          <w:highlight w:val="yellow"/>
        </w:rPr>
        <w:t>-</w:t>
      </w:r>
      <w:r w:rsidR="00632455" w:rsidRPr="00A44D9F">
        <w:rPr>
          <w:highlight w:val="yellow"/>
        </w:rPr>
        <w:t xml:space="preserve"> </w:t>
      </w:r>
      <w:proofErr w:type="spellStart"/>
      <w:r w:rsidR="005F0F29" w:rsidRPr="00A44D9F">
        <w:rPr>
          <w:highlight w:val="yellow"/>
        </w:rPr>
        <w:t>ти</w:t>
      </w:r>
      <w:proofErr w:type="spellEnd"/>
      <w:r w:rsidR="003C7386">
        <w:t xml:space="preserve"> </w:t>
      </w:r>
      <w:r>
        <w:t xml:space="preserve">рабочих дней </w:t>
      </w:r>
      <w:r w:rsidR="0036311F">
        <w:t>(не считая день завоза материала).</w:t>
      </w:r>
      <w:r w:rsidR="00D1769A">
        <w:t xml:space="preserve"> Простои по причине природных стихий (дождей, ураганов) в рабочий день не включаются. </w:t>
      </w:r>
      <w:r w:rsidR="00135B8E">
        <w:t xml:space="preserve">«Подрядчик» оставляет за собой право в одностороннем порядке продлить срок окончания строительных работ, но не более чем на 5 календарных дней, предварительно уведомив об этом «Заказчика». </w:t>
      </w:r>
    </w:p>
    <w:p w:rsidR="003A5D30" w:rsidRDefault="003A5D30" w:rsidP="000013CA">
      <w:pPr>
        <w:jc w:val="both"/>
      </w:pPr>
    </w:p>
    <w:p w:rsidR="0007115D" w:rsidRPr="002E5E78" w:rsidRDefault="0007115D" w:rsidP="00001EB4">
      <w:pPr>
        <w:numPr>
          <w:ilvl w:val="0"/>
          <w:numId w:val="7"/>
        </w:numPr>
        <w:jc w:val="center"/>
        <w:rPr>
          <w:b/>
        </w:rPr>
      </w:pPr>
      <w:r w:rsidRPr="002E5E78">
        <w:rPr>
          <w:b/>
        </w:rPr>
        <w:t>Обяза</w:t>
      </w:r>
      <w:r w:rsidR="00001EB4" w:rsidRPr="002E5E78">
        <w:rPr>
          <w:b/>
        </w:rPr>
        <w:t>нности и ответственности сторон</w:t>
      </w:r>
    </w:p>
    <w:p w:rsidR="00AA3381" w:rsidRDefault="00AA3381" w:rsidP="00AA3381">
      <w:pPr>
        <w:jc w:val="center"/>
      </w:pPr>
    </w:p>
    <w:p w:rsidR="00AA3381" w:rsidRDefault="00AA3381" w:rsidP="00AA3381">
      <w:pPr>
        <w:pStyle w:val="BodyText21"/>
        <w:tabs>
          <w:tab w:val="center" w:pos="9923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A3381">
        <w:rPr>
          <w:rFonts w:ascii="Times New Roman" w:hAnsi="Times New Roman" w:cs="Times New Roman"/>
          <w:sz w:val="24"/>
          <w:szCs w:val="24"/>
        </w:rPr>
        <w:t>.1. За невыполнение или ненадлежащее исполнение обязательств по настоящему Договору, стороны несут ответственность в соответствии с действующим законодательством.</w:t>
      </w:r>
    </w:p>
    <w:p w:rsidR="00AA3381" w:rsidRPr="00466EAC" w:rsidRDefault="00AA3381" w:rsidP="00AA3381">
      <w:pPr>
        <w:tabs>
          <w:tab w:val="center" w:pos="9923"/>
        </w:tabs>
        <w:jc w:val="both"/>
      </w:pPr>
      <w:r>
        <w:rPr>
          <w:noProof/>
        </w:rPr>
        <w:t>4</w:t>
      </w:r>
      <w:r w:rsidRPr="00466EAC">
        <w:rPr>
          <w:noProof/>
        </w:rPr>
        <w:t>.2.</w:t>
      </w:r>
      <w:r w:rsidRPr="00466EAC">
        <w:t xml:space="preserve"> </w:t>
      </w:r>
      <w:r w:rsidR="00B50433">
        <w:t>«</w:t>
      </w:r>
      <w:r w:rsidRPr="00466EAC">
        <w:t>Подрядчик</w:t>
      </w:r>
      <w:r w:rsidR="00B50433">
        <w:t>»</w:t>
      </w:r>
      <w:r w:rsidRPr="00466EAC">
        <w:t xml:space="preserve"> обязан производить работы в сроки указанные в договоре и с </w:t>
      </w:r>
      <w:r>
        <w:t>надлежащим качеством.</w:t>
      </w:r>
    </w:p>
    <w:p w:rsidR="00AA3381" w:rsidRPr="00466EAC" w:rsidRDefault="00AA3381" w:rsidP="00AA3381">
      <w:pPr>
        <w:tabs>
          <w:tab w:val="center" w:pos="9923"/>
        </w:tabs>
        <w:jc w:val="both"/>
      </w:pPr>
      <w:r>
        <w:rPr>
          <w:noProof/>
        </w:rPr>
        <w:t>4</w:t>
      </w:r>
      <w:r w:rsidRPr="00466EAC">
        <w:rPr>
          <w:noProof/>
        </w:rPr>
        <w:t>.3.</w:t>
      </w:r>
      <w:r w:rsidRPr="00466EAC">
        <w:t xml:space="preserve"> </w:t>
      </w:r>
      <w:r w:rsidR="00B50433">
        <w:t>«</w:t>
      </w:r>
      <w:r w:rsidRPr="00466EAC">
        <w:t>Подрядчик</w:t>
      </w:r>
      <w:r w:rsidR="00B50433">
        <w:t>»</w:t>
      </w:r>
      <w:r w:rsidRPr="00466EAC">
        <w:t xml:space="preserve"> несет материальную ответственность за сохранность материалов в период проведения строительных работ</w:t>
      </w:r>
      <w:r w:rsidR="009B753F">
        <w:t xml:space="preserve"> (в случае проживания на месте строительства)</w:t>
      </w:r>
      <w:r w:rsidRPr="00466EAC">
        <w:t xml:space="preserve">, а так же имущества </w:t>
      </w:r>
      <w:r w:rsidR="00B50433">
        <w:t>«</w:t>
      </w:r>
      <w:r w:rsidRPr="00466EAC">
        <w:t>Заказчика</w:t>
      </w:r>
      <w:r w:rsidR="00B50433">
        <w:t>»</w:t>
      </w:r>
      <w:r w:rsidRPr="00466EAC">
        <w:t xml:space="preserve"> передаваемого </w:t>
      </w:r>
      <w:r w:rsidR="00B50433">
        <w:t>«</w:t>
      </w:r>
      <w:r w:rsidRPr="00466EAC">
        <w:t>Подрядчику</w:t>
      </w:r>
      <w:r w:rsidR="00B50433">
        <w:t>»</w:t>
      </w:r>
      <w:r w:rsidRPr="00466EAC">
        <w:t xml:space="preserve"> на период строительства. </w:t>
      </w:r>
      <w:r w:rsidR="00B50433">
        <w:t>«</w:t>
      </w:r>
      <w:r w:rsidRPr="00466EAC">
        <w:t>Подрядчик</w:t>
      </w:r>
      <w:r w:rsidR="00B50433">
        <w:t>»</w:t>
      </w:r>
      <w:r w:rsidRPr="00466EAC">
        <w:t xml:space="preserve"> обязуется соблюдать правила пожарной безопасности на период выполнения работ по договору.</w:t>
      </w:r>
    </w:p>
    <w:p w:rsidR="00AA3381" w:rsidRPr="001930B4" w:rsidRDefault="00AA3381" w:rsidP="00AA3381">
      <w:pPr>
        <w:tabs>
          <w:tab w:val="center" w:pos="9923"/>
        </w:tabs>
        <w:jc w:val="both"/>
        <w:rPr>
          <w:b/>
          <w:i/>
        </w:rPr>
      </w:pPr>
      <w:r>
        <w:rPr>
          <w:noProof/>
        </w:rPr>
        <w:t>4</w:t>
      </w:r>
      <w:r w:rsidRPr="00466EAC">
        <w:rPr>
          <w:noProof/>
        </w:rPr>
        <w:t>.</w:t>
      </w:r>
      <w:r w:rsidR="00F0762F">
        <w:rPr>
          <w:noProof/>
        </w:rPr>
        <w:t>4</w:t>
      </w:r>
      <w:r w:rsidRPr="00466EAC">
        <w:rPr>
          <w:noProof/>
        </w:rPr>
        <w:t>.</w:t>
      </w:r>
      <w:r w:rsidRPr="00466EAC">
        <w:t xml:space="preserve"> </w:t>
      </w:r>
      <w:r w:rsidR="00B50433">
        <w:t>«</w:t>
      </w:r>
      <w:r w:rsidRPr="001930B4">
        <w:rPr>
          <w:b/>
          <w:i/>
        </w:rPr>
        <w:t>Заказчик</w:t>
      </w:r>
      <w:r w:rsidR="00B50433">
        <w:rPr>
          <w:b/>
          <w:i/>
        </w:rPr>
        <w:t>»</w:t>
      </w:r>
      <w:r w:rsidRPr="001930B4">
        <w:rPr>
          <w:b/>
          <w:i/>
        </w:rPr>
        <w:t xml:space="preserve"> обязан обеспечить беспрепятственный проезд автотранспорта</w:t>
      </w:r>
      <w:r w:rsidR="00391C91">
        <w:rPr>
          <w:b/>
          <w:i/>
        </w:rPr>
        <w:t xml:space="preserve"> (не повышенной проходимости)</w:t>
      </w:r>
      <w:r w:rsidRPr="001930B4">
        <w:rPr>
          <w:b/>
          <w:i/>
        </w:rPr>
        <w:t xml:space="preserve"> на участок, в противном случае он обязан компенсировать </w:t>
      </w:r>
      <w:r w:rsidR="00B50433">
        <w:rPr>
          <w:b/>
          <w:i/>
        </w:rPr>
        <w:t>«</w:t>
      </w:r>
      <w:r w:rsidRPr="001930B4">
        <w:rPr>
          <w:b/>
          <w:i/>
        </w:rPr>
        <w:t>Подрядчику</w:t>
      </w:r>
      <w:r w:rsidR="00B50433">
        <w:rPr>
          <w:b/>
          <w:i/>
        </w:rPr>
        <w:t>»</w:t>
      </w:r>
      <w:r w:rsidRPr="001930B4">
        <w:rPr>
          <w:b/>
          <w:i/>
        </w:rPr>
        <w:t xml:space="preserve"> все дополнительные затра</w:t>
      </w:r>
      <w:r w:rsidRPr="001930B4">
        <w:rPr>
          <w:b/>
          <w:i/>
        </w:rPr>
        <w:softHyphen/>
        <w:t xml:space="preserve">ты включая буксировку и простой </w:t>
      </w:r>
      <w:r w:rsidR="00001EB4" w:rsidRPr="001930B4">
        <w:rPr>
          <w:b/>
          <w:i/>
        </w:rPr>
        <w:t>автотранспорта.</w:t>
      </w:r>
    </w:p>
    <w:p w:rsidR="00391C91" w:rsidRPr="00391C91" w:rsidRDefault="00AA3381" w:rsidP="00AA3381">
      <w:pPr>
        <w:tabs>
          <w:tab w:val="center" w:pos="9923"/>
        </w:tabs>
        <w:jc w:val="both"/>
        <w:rPr>
          <w:b/>
          <w:i/>
        </w:rPr>
      </w:pPr>
      <w:r>
        <w:t>4</w:t>
      </w:r>
      <w:r w:rsidR="00F0762F">
        <w:t>.5</w:t>
      </w:r>
      <w:r w:rsidRPr="00466EAC">
        <w:t xml:space="preserve">. </w:t>
      </w:r>
      <w:r w:rsidR="00B50433">
        <w:t>«</w:t>
      </w:r>
      <w:r w:rsidRPr="00A3771B">
        <w:rPr>
          <w:b/>
          <w:i/>
        </w:rPr>
        <w:t>Заказчик</w:t>
      </w:r>
      <w:r w:rsidR="00B50433">
        <w:rPr>
          <w:b/>
          <w:i/>
        </w:rPr>
        <w:t>»</w:t>
      </w:r>
      <w:r w:rsidRPr="00A3771B">
        <w:rPr>
          <w:b/>
          <w:i/>
        </w:rPr>
        <w:t xml:space="preserve"> обязан подготовить строительную площадку к проведению строи</w:t>
      </w:r>
      <w:r w:rsidR="003C7386" w:rsidRPr="00A3771B">
        <w:rPr>
          <w:b/>
          <w:i/>
        </w:rPr>
        <w:t>тельных работ: убрать мусор, деревья,</w:t>
      </w:r>
      <w:r w:rsidR="00BE439E">
        <w:rPr>
          <w:b/>
          <w:i/>
        </w:rPr>
        <w:t xml:space="preserve"> </w:t>
      </w:r>
      <w:r w:rsidR="00571A2E">
        <w:rPr>
          <w:b/>
          <w:i/>
        </w:rPr>
        <w:t xml:space="preserve">кусты, </w:t>
      </w:r>
      <w:r w:rsidR="00A60F44">
        <w:rPr>
          <w:b/>
          <w:i/>
        </w:rPr>
        <w:t xml:space="preserve">борщевик, </w:t>
      </w:r>
      <w:r w:rsidR="00571A2E">
        <w:rPr>
          <w:b/>
          <w:i/>
        </w:rPr>
        <w:t xml:space="preserve">траву выше </w:t>
      </w:r>
      <w:smartTag w:uri="urn:schemas-microsoft-com:office:smarttags" w:element="metricconverter">
        <w:smartTagPr>
          <w:attr w:name="ProductID" w:val="30 сантиметров"/>
        </w:smartTagPr>
        <w:r w:rsidR="00571A2E">
          <w:rPr>
            <w:b/>
            <w:i/>
          </w:rPr>
          <w:t>30 сантиметров</w:t>
        </w:r>
      </w:smartTag>
      <w:r w:rsidR="00571A2E">
        <w:rPr>
          <w:b/>
          <w:i/>
        </w:rPr>
        <w:t xml:space="preserve">, </w:t>
      </w:r>
      <w:r w:rsidR="003C7386" w:rsidRPr="00A3771B">
        <w:rPr>
          <w:b/>
          <w:i/>
        </w:rPr>
        <w:t>строения</w:t>
      </w:r>
      <w:r w:rsidRPr="00A3771B">
        <w:rPr>
          <w:b/>
          <w:i/>
        </w:rPr>
        <w:t xml:space="preserve"> мешающие проведению строительства и скла</w:t>
      </w:r>
      <w:r w:rsidR="003C7386" w:rsidRPr="00A3771B">
        <w:rPr>
          <w:b/>
          <w:i/>
        </w:rPr>
        <w:t>дирования материалов на участке. П</w:t>
      </w:r>
      <w:r w:rsidRPr="00A3771B">
        <w:rPr>
          <w:b/>
          <w:i/>
        </w:rPr>
        <w:t>одготовить подъездные пути</w:t>
      </w:r>
      <w:r w:rsidR="006D6090">
        <w:rPr>
          <w:b/>
          <w:i/>
        </w:rPr>
        <w:t xml:space="preserve"> и пути подхода к строительной площадке (скосить траву, убрать мусор, спилить кустарник и деревья, вычистить дорожки (тропы) от снега и мусора), </w:t>
      </w:r>
      <w:r w:rsidRPr="00A3771B">
        <w:rPr>
          <w:b/>
          <w:i/>
        </w:rPr>
        <w:t>(перемещение ст</w:t>
      </w:r>
      <w:r w:rsidR="00901C55" w:rsidRPr="00A3771B">
        <w:rPr>
          <w:b/>
          <w:i/>
        </w:rPr>
        <w:t>роительных материалов не более 3</w:t>
      </w:r>
      <w:r w:rsidRPr="00A3771B">
        <w:rPr>
          <w:b/>
          <w:i/>
        </w:rPr>
        <w:t>0</w:t>
      </w:r>
      <w:r w:rsidR="003C7386" w:rsidRPr="00A3771B">
        <w:rPr>
          <w:b/>
          <w:i/>
        </w:rPr>
        <w:t>-ти</w:t>
      </w:r>
      <w:r w:rsidRPr="00A3771B">
        <w:rPr>
          <w:b/>
          <w:i/>
        </w:rPr>
        <w:t xml:space="preserve"> м</w:t>
      </w:r>
      <w:r w:rsidR="003C7386" w:rsidRPr="00A3771B">
        <w:rPr>
          <w:b/>
          <w:i/>
        </w:rPr>
        <w:t>етров</w:t>
      </w:r>
      <w:r w:rsidRPr="00A3771B">
        <w:rPr>
          <w:b/>
          <w:i/>
        </w:rPr>
        <w:t xml:space="preserve"> до места строительс</w:t>
      </w:r>
      <w:r w:rsidR="00001EB4" w:rsidRPr="00A3771B">
        <w:rPr>
          <w:b/>
          <w:i/>
        </w:rPr>
        <w:t>тва).</w:t>
      </w:r>
      <w:r w:rsidR="00F11EF6" w:rsidRPr="00A3771B">
        <w:rPr>
          <w:b/>
          <w:i/>
        </w:rPr>
        <w:t xml:space="preserve"> Перенос строительного материала на более дальнее расстояние до </w:t>
      </w:r>
      <w:smartTag w:uri="urn:schemas-microsoft-com:office:smarttags" w:element="metricconverter">
        <w:smartTagPr>
          <w:attr w:name="ProductID" w:val="100 метров"/>
        </w:smartTagPr>
        <w:r w:rsidR="00F11EF6" w:rsidRPr="00A3771B">
          <w:rPr>
            <w:b/>
            <w:i/>
          </w:rPr>
          <w:t>100 метров</w:t>
        </w:r>
      </w:smartTag>
      <w:r w:rsidR="00F11EF6" w:rsidRPr="00A3771B">
        <w:rPr>
          <w:b/>
          <w:i/>
        </w:rPr>
        <w:t xml:space="preserve"> оплачивается отдельно</w:t>
      </w:r>
      <w:r w:rsidR="001930B4">
        <w:rPr>
          <w:b/>
          <w:i/>
        </w:rPr>
        <w:t xml:space="preserve"> по договорённости с бригадой строителей</w:t>
      </w:r>
      <w:r w:rsidR="006D6090">
        <w:rPr>
          <w:b/>
          <w:i/>
        </w:rPr>
        <w:t xml:space="preserve"> из расчёта 2</w:t>
      </w:r>
      <w:r w:rsidR="00F11EF6" w:rsidRPr="00A3771B">
        <w:rPr>
          <w:b/>
          <w:i/>
        </w:rPr>
        <w:t>00 руб. за 1 куб.</w:t>
      </w:r>
      <w:r w:rsidR="001930B4">
        <w:rPr>
          <w:b/>
          <w:i/>
        </w:rPr>
        <w:t xml:space="preserve"> метр строительного</w:t>
      </w:r>
      <w:r w:rsidR="006D6090">
        <w:rPr>
          <w:b/>
          <w:i/>
        </w:rPr>
        <w:t xml:space="preserve"> материала за каждые дополнительные 10 метров пути. </w:t>
      </w:r>
      <w:r w:rsidR="00391C91">
        <w:rPr>
          <w:b/>
          <w:i/>
        </w:rPr>
        <w:t xml:space="preserve"> </w:t>
      </w:r>
      <w:r w:rsidR="00AA53C0">
        <w:rPr>
          <w:b/>
          <w:i/>
        </w:rPr>
        <w:t>При состоянии дороги</w:t>
      </w:r>
      <w:r w:rsidR="00391C91">
        <w:rPr>
          <w:b/>
          <w:i/>
        </w:rPr>
        <w:t>, не позволяющей проехать к месту разгрузки или произвести машине необходимые манёвры, материалы для строительства выгружаются в наиболее близком и удобном месте по согласованию с «Подрядчиком»</w:t>
      </w:r>
      <w:r w:rsidR="00326E07">
        <w:rPr>
          <w:b/>
          <w:i/>
        </w:rPr>
        <w:t>, и далее буксируется на участок за счёт «Заказчика». При невозможности проехать к месту выгрузки автомобилю с прицепом</w:t>
      </w:r>
      <w:r w:rsidR="00F06968">
        <w:rPr>
          <w:b/>
          <w:i/>
        </w:rPr>
        <w:t>,</w:t>
      </w:r>
      <w:r w:rsidR="00326E07">
        <w:rPr>
          <w:b/>
          <w:i/>
        </w:rPr>
        <w:t xml:space="preserve"> обязательна перегрузка строительного материала с прицепа на кузов машины</w:t>
      </w:r>
      <w:r w:rsidR="00F06968">
        <w:rPr>
          <w:b/>
          <w:i/>
        </w:rPr>
        <w:t>,</w:t>
      </w:r>
      <w:r w:rsidR="00326E07">
        <w:rPr>
          <w:b/>
          <w:i/>
        </w:rPr>
        <w:t xml:space="preserve"> при этом оплата за перегрузку производится бригаде «За</w:t>
      </w:r>
      <w:r w:rsidR="006D6090">
        <w:rPr>
          <w:b/>
          <w:i/>
        </w:rPr>
        <w:t xml:space="preserve">казчиком» из расчёта 5 000 </w:t>
      </w:r>
      <w:r w:rsidR="009A7C2F">
        <w:rPr>
          <w:b/>
          <w:i/>
        </w:rPr>
        <w:t xml:space="preserve">(Пять тысяч) </w:t>
      </w:r>
      <w:r w:rsidR="006D6090">
        <w:rPr>
          <w:b/>
          <w:i/>
        </w:rPr>
        <w:t>руб. за одну перегрузку.</w:t>
      </w:r>
    </w:p>
    <w:p w:rsidR="00EA3F25" w:rsidRPr="001F5A8A" w:rsidRDefault="00EA3F25" w:rsidP="00EA3F25">
      <w:pPr>
        <w:tabs>
          <w:tab w:val="center" w:pos="9923"/>
        </w:tabs>
        <w:jc w:val="both"/>
        <w:rPr>
          <w:b/>
          <w:i/>
        </w:rPr>
      </w:pPr>
      <w:r>
        <w:t xml:space="preserve">4.6. </w:t>
      </w:r>
      <w:r w:rsidR="00B50433">
        <w:t>«</w:t>
      </w:r>
      <w:r w:rsidRPr="0034612B">
        <w:rPr>
          <w:b/>
          <w:i/>
        </w:rPr>
        <w:t>Заказчик</w:t>
      </w:r>
      <w:r w:rsidR="00B50433">
        <w:rPr>
          <w:b/>
          <w:i/>
        </w:rPr>
        <w:t>»</w:t>
      </w:r>
      <w:r w:rsidRPr="0034612B">
        <w:rPr>
          <w:b/>
          <w:i/>
        </w:rPr>
        <w:t xml:space="preserve"> обязан предоставить техническую и питьевую вод</w:t>
      </w:r>
      <w:r w:rsidR="00326E07">
        <w:rPr>
          <w:b/>
          <w:i/>
        </w:rPr>
        <w:t>у, электричество 220V.</w:t>
      </w:r>
      <w:r w:rsidRPr="0034612B">
        <w:rPr>
          <w:b/>
          <w:i/>
        </w:rPr>
        <w:t xml:space="preserve"> </w:t>
      </w:r>
      <w:r w:rsidR="001930B4">
        <w:rPr>
          <w:b/>
          <w:i/>
        </w:rPr>
        <w:t xml:space="preserve">В случае отсутствия электричества </w:t>
      </w:r>
      <w:r w:rsidR="00B50433">
        <w:rPr>
          <w:b/>
          <w:i/>
        </w:rPr>
        <w:t>«</w:t>
      </w:r>
      <w:r w:rsidR="001930B4">
        <w:rPr>
          <w:b/>
          <w:i/>
        </w:rPr>
        <w:t>Подрядчик</w:t>
      </w:r>
      <w:r w:rsidR="00B50433">
        <w:rPr>
          <w:b/>
          <w:i/>
        </w:rPr>
        <w:t>»</w:t>
      </w:r>
      <w:r w:rsidR="001930B4">
        <w:rPr>
          <w:b/>
          <w:i/>
        </w:rPr>
        <w:t xml:space="preserve"> предоставляет </w:t>
      </w:r>
      <w:r w:rsidR="00BB48E4">
        <w:rPr>
          <w:b/>
          <w:i/>
        </w:rPr>
        <w:t>в прокат генератор мощностью 2,0</w:t>
      </w:r>
      <w:r w:rsidR="001930B4">
        <w:rPr>
          <w:b/>
          <w:i/>
        </w:rPr>
        <w:t xml:space="preserve"> кВт</w:t>
      </w:r>
      <w:r w:rsidR="008A5CFC">
        <w:rPr>
          <w:b/>
          <w:i/>
        </w:rPr>
        <w:t xml:space="preserve"> </w:t>
      </w:r>
      <w:r w:rsidR="00F43ECB">
        <w:rPr>
          <w:b/>
          <w:i/>
        </w:rPr>
        <w:t>б</w:t>
      </w:r>
      <w:r w:rsidR="001930B4">
        <w:rPr>
          <w:b/>
          <w:i/>
        </w:rPr>
        <w:t xml:space="preserve">ензин потребляемый генератором АИ-92 обязан предоставить </w:t>
      </w:r>
      <w:r w:rsidR="00326E07">
        <w:rPr>
          <w:b/>
          <w:i/>
        </w:rPr>
        <w:t>«</w:t>
      </w:r>
      <w:r w:rsidR="001930B4">
        <w:rPr>
          <w:b/>
          <w:i/>
        </w:rPr>
        <w:t>Заказчик</w:t>
      </w:r>
      <w:r w:rsidR="00326E07">
        <w:rPr>
          <w:b/>
          <w:i/>
        </w:rPr>
        <w:t>»</w:t>
      </w:r>
      <w:r w:rsidR="001930B4">
        <w:rPr>
          <w:b/>
          <w:i/>
        </w:rPr>
        <w:t xml:space="preserve"> по приезду бригады строи</w:t>
      </w:r>
      <w:r w:rsidR="00BB48E4">
        <w:rPr>
          <w:b/>
          <w:i/>
        </w:rPr>
        <w:t xml:space="preserve">телей из расчёта </w:t>
      </w:r>
      <w:r w:rsidR="00C277E3">
        <w:rPr>
          <w:b/>
          <w:i/>
        </w:rPr>
        <w:t>15</w:t>
      </w:r>
      <w:r w:rsidR="00FA1915">
        <w:rPr>
          <w:b/>
          <w:i/>
        </w:rPr>
        <w:t>-25</w:t>
      </w:r>
      <w:r w:rsidR="001930B4">
        <w:rPr>
          <w:b/>
          <w:i/>
        </w:rPr>
        <w:t xml:space="preserve"> литров на </w:t>
      </w:r>
      <w:r w:rsidR="00C277E3">
        <w:rPr>
          <w:b/>
          <w:i/>
        </w:rPr>
        <w:t>1</w:t>
      </w:r>
      <w:r w:rsidR="001930B4">
        <w:rPr>
          <w:b/>
          <w:i/>
        </w:rPr>
        <w:t xml:space="preserve"> д</w:t>
      </w:r>
      <w:r w:rsidR="00C277E3">
        <w:rPr>
          <w:b/>
          <w:i/>
        </w:rPr>
        <w:t>е</w:t>
      </w:r>
      <w:r w:rsidR="001930B4">
        <w:rPr>
          <w:b/>
          <w:i/>
        </w:rPr>
        <w:t>н</w:t>
      </w:r>
      <w:r w:rsidR="00C277E3">
        <w:rPr>
          <w:b/>
          <w:i/>
        </w:rPr>
        <w:t>ь</w:t>
      </w:r>
      <w:r w:rsidR="00FA1915">
        <w:rPr>
          <w:b/>
          <w:i/>
        </w:rPr>
        <w:t xml:space="preserve"> (в зависимости от сезонного влияния - лето, зима)</w:t>
      </w:r>
      <w:r w:rsidR="001930B4">
        <w:rPr>
          <w:b/>
          <w:i/>
        </w:rPr>
        <w:t xml:space="preserve">. Бензин можно доставлять по частям контролируя потребность. Стоимость проката генератора за весь период строительства </w:t>
      </w:r>
      <w:r w:rsidR="00E07CF0">
        <w:rPr>
          <w:b/>
          <w:i/>
        </w:rPr>
        <w:t xml:space="preserve">не включается в стоимость дома и </w:t>
      </w:r>
      <w:r w:rsidR="001930B4">
        <w:rPr>
          <w:b/>
          <w:i/>
        </w:rPr>
        <w:t>соста</w:t>
      </w:r>
      <w:r w:rsidR="00EF38C8">
        <w:rPr>
          <w:b/>
          <w:i/>
        </w:rPr>
        <w:t xml:space="preserve">вляет </w:t>
      </w:r>
      <w:r w:rsidR="008B2ABD">
        <w:rPr>
          <w:b/>
          <w:i/>
          <w:u w:val="single"/>
        </w:rPr>
        <w:t>10</w:t>
      </w:r>
      <w:r w:rsidR="001930B4" w:rsidRPr="001F5A8A">
        <w:rPr>
          <w:b/>
          <w:i/>
          <w:u w:val="single"/>
        </w:rPr>
        <w:t xml:space="preserve"> 000 </w:t>
      </w:r>
      <w:r w:rsidR="0096339E">
        <w:rPr>
          <w:b/>
          <w:i/>
          <w:u w:val="single"/>
        </w:rPr>
        <w:t>(</w:t>
      </w:r>
      <w:r w:rsidR="008B2ABD">
        <w:rPr>
          <w:b/>
          <w:i/>
          <w:u w:val="single"/>
        </w:rPr>
        <w:t>Десять</w:t>
      </w:r>
      <w:r w:rsidR="0096339E">
        <w:rPr>
          <w:b/>
          <w:i/>
          <w:u w:val="single"/>
        </w:rPr>
        <w:t xml:space="preserve"> тысяч) </w:t>
      </w:r>
      <w:r w:rsidR="001930B4" w:rsidRPr="001F5A8A">
        <w:rPr>
          <w:b/>
          <w:i/>
          <w:u w:val="single"/>
        </w:rPr>
        <w:t>руб</w:t>
      </w:r>
      <w:r w:rsidR="0096339E">
        <w:rPr>
          <w:b/>
          <w:i/>
          <w:u w:val="single"/>
        </w:rPr>
        <w:t>лей</w:t>
      </w:r>
      <w:r w:rsidR="001930B4" w:rsidRPr="001F5A8A">
        <w:rPr>
          <w:b/>
          <w:i/>
          <w:u w:val="single"/>
        </w:rPr>
        <w:t>.</w:t>
      </w:r>
      <w:r w:rsidR="001F5A8A">
        <w:rPr>
          <w:b/>
          <w:i/>
          <w:u w:val="single"/>
        </w:rPr>
        <w:t xml:space="preserve"> </w:t>
      </w:r>
      <w:r w:rsidR="001F5A8A">
        <w:rPr>
          <w:b/>
          <w:i/>
        </w:rPr>
        <w:t>Оплата за прокат генератора производиться по приезду водителя со строительным материалом и бригадой плотников.</w:t>
      </w:r>
    </w:p>
    <w:p w:rsidR="001F5A8A" w:rsidRPr="001F5A8A" w:rsidRDefault="00E07CF0" w:rsidP="001F5A8A">
      <w:pPr>
        <w:tabs>
          <w:tab w:val="center" w:pos="9923"/>
        </w:tabs>
        <w:jc w:val="both"/>
        <w:rPr>
          <w:b/>
          <w:i/>
        </w:rPr>
      </w:pPr>
      <w:r>
        <w:t xml:space="preserve">4.7. </w:t>
      </w:r>
      <w:r w:rsidRPr="007D06B6">
        <w:rPr>
          <w:b/>
          <w:i/>
        </w:rPr>
        <w:t>Размещение строительной бригады</w:t>
      </w:r>
      <w:r w:rsidR="00BC23A6">
        <w:rPr>
          <w:b/>
          <w:i/>
        </w:rPr>
        <w:t>,</w:t>
      </w:r>
      <w:r w:rsidRPr="007D06B6">
        <w:rPr>
          <w:b/>
          <w:i/>
        </w:rPr>
        <w:t xml:space="preserve"> осуществляется в строении</w:t>
      </w:r>
      <w:r>
        <w:rPr>
          <w:b/>
          <w:i/>
        </w:rPr>
        <w:t xml:space="preserve"> (пригодном для жилья</w:t>
      </w:r>
      <w:r w:rsidR="00C606E3">
        <w:rPr>
          <w:b/>
          <w:i/>
        </w:rPr>
        <w:t xml:space="preserve"> в сезон строительства, т.е. утеплённом, сухом, с отсутствием сквозных дыр, </w:t>
      </w:r>
      <w:r w:rsidR="00C108D5">
        <w:rPr>
          <w:b/>
          <w:i/>
        </w:rPr>
        <w:t>при наличии оконных и дверных проемов, должны быть окна и двери</w:t>
      </w:r>
      <w:r w:rsidR="007E39FD">
        <w:rPr>
          <w:b/>
          <w:i/>
        </w:rPr>
        <w:t xml:space="preserve">, со спальными местами в зависимости от количества плотников в бригаде, кол-во плотников уточняется перед приездом на место </w:t>
      </w:r>
      <w:r w:rsidR="007E39FD">
        <w:rPr>
          <w:b/>
          <w:i/>
        </w:rPr>
        <w:lastRenderedPageBreak/>
        <w:t xml:space="preserve">стройки за </w:t>
      </w:r>
      <w:r w:rsidR="00A01CA0">
        <w:rPr>
          <w:b/>
          <w:i/>
        </w:rPr>
        <w:t xml:space="preserve">одни </w:t>
      </w:r>
      <w:r w:rsidR="007E39FD">
        <w:rPr>
          <w:b/>
          <w:i/>
        </w:rPr>
        <w:t>сутки</w:t>
      </w:r>
      <w:r>
        <w:rPr>
          <w:b/>
          <w:i/>
        </w:rPr>
        <w:t>)</w:t>
      </w:r>
      <w:r w:rsidRPr="007D06B6">
        <w:rPr>
          <w:b/>
          <w:i/>
        </w:rPr>
        <w:t xml:space="preserve">, предоставляемом </w:t>
      </w:r>
      <w:r w:rsidR="00326E07">
        <w:rPr>
          <w:b/>
          <w:i/>
        </w:rPr>
        <w:t>«</w:t>
      </w:r>
      <w:r w:rsidRPr="007D06B6">
        <w:rPr>
          <w:b/>
          <w:i/>
        </w:rPr>
        <w:t>Заказчиком</w:t>
      </w:r>
      <w:r w:rsidR="00326E07">
        <w:rPr>
          <w:b/>
          <w:i/>
        </w:rPr>
        <w:t>»</w:t>
      </w:r>
      <w:r w:rsidRPr="007D06B6">
        <w:rPr>
          <w:b/>
          <w:i/>
        </w:rPr>
        <w:t xml:space="preserve">. В случае отсутствия у </w:t>
      </w:r>
      <w:r w:rsidR="00326E07">
        <w:rPr>
          <w:b/>
          <w:i/>
        </w:rPr>
        <w:t>«</w:t>
      </w:r>
      <w:r w:rsidRPr="007D06B6">
        <w:rPr>
          <w:b/>
          <w:i/>
        </w:rPr>
        <w:t>Заказчика</w:t>
      </w:r>
      <w:r w:rsidR="00326E07">
        <w:rPr>
          <w:b/>
          <w:i/>
        </w:rPr>
        <w:t>»</w:t>
      </w:r>
      <w:r w:rsidRPr="007D06B6">
        <w:rPr>
          <w:b/>
          <w:i/>
        </w:rPr>
        <w:t xml:space="preserve"> жилья для бригады строителей </w:t>
      </w:r>
      <w:r w:rsidR="00326E07">
        <w:rPr>
          <w:b/>
          <w:i/>
        </w:rPr>
        <w:t>«</w:t>
      </w:r>
      <w:r w:rsidRPr="007D06B6">
        <w:rPr>
          <w:b/>
          <w:i/>
        </w:rPr>
        <w:t>Подрядчик</w:t>
      </w:r>
      <w:r w:rsidR="00326E07">
        <w:rPr>
          <w:b/>
          <w:i/>
        </w:rPr>
        <w:t>»</w:t>
      </w:r>
      <w:r w:rsidRPr="007D06B6">
        <w:rPr>
          <w:b/>
          <w:i/>
        </w:rPr>
        <w:t xml:space="preserve"> предоставляет рабочую </w:t>
      </w:r>
      <w:r w:rsidR="006E1F37">
        <w:rPr>
          <w:b/>
          <w:i/>
        </w:rPr>
        <w:t xml:space="preserve">утеплённую </w:t>
      </w:r>
      <w:r w:rsidRPr="007D06B6">
        <w:rPr>
          <w:b/>
          <w:i/>
        </w:rPr>
        <w:t xml:space="preserve">бытовку размером 3 х </w:t>
      </w:r>
      <w:smartTag w:uri="urn:schemas-microsoft-com:office:smarttags" w:element="metricconverter">
        <w:smartTagPr>
          <w:attr w:name="ProductID" w:val="2,3 м"/>
        </w:smartTagPr>
        <w:r w:rsidRPr="007D06B6">
          <w:rPr>
            <w:b/>
            <w:i/>
          </w:rPr>
          <w:t>2,3 м</w:t>
        </w:r>
      </w:smartTag>
      <w:r w:rsidRPr="007D06B6">
        <w:rPr>
          <w:b/>
          <w:i/>
        </w:rPr>
        <w:t>. для прожив</w:t>
      </w:r>
      <w:r w:rsidR="002313B7">
        <w:rPr>
          <w:b/>
          <w:i/>
        </w:rPr>
        <w:t>ания бригады. Стоимость бытовки</w:t>
      </w:r>
      <w:r w:rsidR="00A10EEB">
        <w:rPr>
          <w:b/>
          <w:i/>
        </w:rPr>
        <w:t xml:space="preserve"> </w:t>
      </w:r>
      <w:r w:rsidR="000E52C4">
        <w:rPr>
          <w:b/>
          <w:i/>
        </w:rPr>
        <w:t xml:space="preserve">не </w:t>
      </w:r>
      <w:r w:rsidR="000159BF">
        <w:rPr>
          <w:b/>
          <w:i/>
        </w:rPr>
        <w:t>включена</w:t>
      </w:r>
      <w:r w:rsidRPr="007D06B6">
        <w:rPr>
          <w:b/>
          <w:i/>
        </w:rPr>
        <w:t xml:space="preserve"> в общу</w:t>
      </w:r>
      <w:r w:rsidR="002313B7">
        <w:rPr>
          <w:b/>
          <w:i/>
        </w:rPr>
        <w:t xml:space="preserve">ю стоимость дома и составляет </w:t>
      </w:r>
      <w:r w:rsidR="00326E07">
        <w:rPr>
          <w:b/>
          <w:i/>
          <w:u w:val="single"/>
        </w:rPr>
        <w:t>1</w:t>
      </w:r>
      <w:r w:rsidR="008B2ABD">
        <w:rPr>
          <w:b/>
          <w:i/>
          <w:u w:val="single"/>
        </w:rPr>
        <w:t>6</w:t>
      </w:r>
      <w:r w:rsidR="0096339E">
        <w:rPr>
          <w:b/>
          <w:i/>
          <w:u w:val="single"/>
        </w:rPr>
        <w:t> 000 (</w:t>
      </w:r>
      <w:r w:rsidR="008B2ABD">
        <w:rPr>
          <w:b/>
          <w:i/>
          <w:u w:val="single"/>
        </w:rPr>
        <w:t>Шестнадцать</w:t>
      </w:r>
      <w:r w:rsidR="0096339E">
        <w:rPr>
          <w:b/>
          <w:i/>
          <w:u w:val="single"/>
        </w:rPr>
        <w:t xml:space="preserve"> тысяч) рублей.</w:t>
      </w:r>
      <w:r w:rsidR="001F5A8A">
        <w:rPr>
          <w:b/>
          <w:i/>
          <w:u w:val="single"/>
        </w:rPr>
        <w:t xml:space="preserve"> </w:t>
      </w:r>
      <w:r w:rsidR="001F5A8A">
        <w:rPr>
          <w:b/>
          <w:i/>
        </w:rPr>
        <w:t>Оплата за бытовку производиться по приезду водителя со строительным материалом и бригадой плотников.</w:t>
      </w:r>
      <w:r w:rsidR="00391C91">
        <w:rPr>
          <w:b/>
          <w:i/>
        </w:rPr>
        <w:t xml:space="preserve"> По окончании строительных работ бытовка остаётся в собственности у «Заказчика».</w:t>
      </w:r>
    </w:p>
    <w:p w:rsidR="004E7D59" w:rsidRPr="001F5A8A" w:rsidRDefault="004E7D59" w:rsidP="00AA3381">
      <w:pPr>
        <w:tabs>
          <w:tab w:val="center" w:pos="9923"/>
        </w:tabs>
        <w:jc w:val="both"/>
      </w:pPr>
    </w:p>
    <w:p w:rsidR="00001EB4" w:rsidRPr="002E5E78" w:rsidRDefault="00001EB4" w:rsidP="00001EB4">
      <w:pPr>
        <w:numPr>
          <w:ilvl w:val="0"/>
          <w:numId w:val="7"/>
        </w:numPr>
        <w:tabs>
          <w:tab w:val="center" w:pos="9923"/>
        </w:tabs>
        <w:jc w:val="center"/>
        <w:rPr>
          <w:b/>
        </w:rPr>
      </w:pPr>
      <w:r w:rsidRPr="002E5E78">
        <w:rPr>
          <w:b/>
        </w:rPr>
        <w:t>Особые условия</w:t>
      </w:r>
    </w:p>
    <w:p w:rsidR="00001EB4" w:rsidRDefault="00001EB4" w:rsidP="00001EB4">
      <w:pPr>
        <w:tabs>
          <w:tab w:val="center" w:pos="9923"/>
        </w:tabs>
        <w:ind w:left="360"/>
        <w:jc w:val="both"/>
      </w:pPr>
    </w:p>
    <w:p w:rsidR="00001EB4" w:rsidRPr="00001EB4" w:rsidRDefault="00001EB4" w:rsidP="00001EB4">
      <w:pPr>
        <w:pStyle w:val="2"/>
        <w:numPr>
          <w:ilvl w:val="0"/>
          <w:numId w:val="0"/>
        </w:numPr>
        <w:spacing w:before="0" w:after="0"/>
        <w:ind w:right="1"/>
        <w:jc w:val="both"/>
        <w:rPr>
          <w:rFonts w:ascii="Times New Roman" w:hAnsi="Times New Roman" w:cs="Times New Roman"/>
          <w:b w:val="0"/>
          <w:i w:val="0"/>
          <w:szCs w:val="24"/>
        </w:rPr>
      </w:pPr>
      <w:r>
        <w:rPr>
          <w:rFonts w:ascii="Times New Roman" w:hAnsi="Times New Roman" w:cs="Times New Roman"/>
          <w:b w:val="0"/>
          <w:i w:val="0"/>
          <w:szCs w:val="24"/>
        </w:rPr>
        <w:t>5</w:t>
      </w:r>
      <w:r w:rsidRPr="00001EB4">
        <w:rPr>
          <w:rFonts w:ascii="Times New Roman" w:hAnsi="Times New Roman" w:cs="Times New Roman"/>
          <w:b w:val="0"/>
          <w:i w:val="0"/>
          <w:szCs w:val="24"/>
        </w:rPr>
        <w:t xml:space="preserve">.1. </w:t>
      </w:r>
      <w:r w:rsidRPr="00A3771B">
        <w:rPr>
          <w:rFonts w:ascii="Times New Roman" w:hAnsi="Times New Roman" w:cs="Times New Roman"/>
          <w:szCs w:val="24"/>
        </w:rPr>
        <w:t xml:space="preserve">В случае проведения </w:t>
      </w:r>
      <w:r w:rsidR="00326E07">
        <w:rPr>
          <w:rFonts w:ascii="Times New Roman" w:hAnsi="Times New Roman" w:cs="Times New Roman"/>
          <w:szCs w:val="24"/>
        </w:rPr>
        <w:t>«</w:t>
      </w:r>
      <w:r w:rsidRPr="00A3771B">
        <w:rPr>
          <w:rFonts w:ascii="Times New Roman" w:hAnsi="Times New Roman" w:cs="Times New Roman"/>
          <w:szCs w:val="24"/>
        </w:rPr>
        <w:t>Подрядчиком</w:t>
      </w:r>
      <w:r w:rsidR="00326E07">
        <w:rPr>
          <w:rFonts w:ascii="Times New Roman" w:hAnsi="Times New Roman" w:cs="Times New Roman"/>
          <w:szCs w:val="24"/>
        </w:rPr>
        <w:t>»</w:t>
      </w:r>
      <w:r w:rsidRPr="00A3771B">
        <w:rPr>
          <w:rFonts w:ascii="Times New Roman" w:hAnsi="Times New Roman" w:cs="Times New Roman"/>
          <w:szCs w:val="24"/>
        </w:rPr>
        <w:t xml:space="preserve"> работ, не оговоренных в договоре, стоимость дополнительных работ (согласованных с </w:t>
      </w:r>
      <w:r w:rsidR="00326E07">
        <w:rPr>
          <w:rFonts w:ascii="Times New Roman" w:hAnsi="Times New Roman" w:cs="Times New Roman"/>
          <w:szCs w:val="24"/>
        </w:rPr>
        <w:t>«</w:t>
      </w:r>
      <w:r w:rsidRPr="00A3771B">
        <w:rPr>
          <w:rFonts w:ascii="Times New Roman" w:hAnsi="Times New Roman" w:cs="Times New Roman"/>
          <w:szCs w:val="24"/>
        </w:rPr>
        <w:t>Заказчиком</w:t>
      </w:r>
      <w:r w:rsidR="00326E07">
        <w:rPr>
          <w:rFonts w:ascii="Times New Roman" w:hAnsi="Times New Roman" w:cs="Times New Roman"/>
          <w:szCs w:val="24"/>
        </w:rPr>
        <w:t>»</w:t>
      </w:r>
      <w:r w:rsidRPr="00A3771B">
        <w:rPr>
          <w:rFonts w:ascii="Times New Roman" w:hAnsi="Times New Roman" w:cs="Times New Roman"/>
          <w:szCs w:val="24"/>
        </w:rPr>
        <w:t>) определяется на основании Дополнительных соглашений к договору подписываемых сторонами</w:t>
      </w:r>
      <w:r w:rsidR="00E07CF0">
        <w:rPr>
          <w:rFonts w:ascii="Times New Roman" w:hAnsi="Times New Roman" w:cs="Times New Roman"/>
          <w:szCs w:val="24"/>
        </w:rPr>
        <w:t>, либо решается на месте с бригадой строителей за дополнительные денежные вознаграждения.</w:t>
      </w:r>
    </w:p>
    <w:p w:rsidR="00B50433" w:rsidRPr="00001EB4" w:rsidRDefault="00B50433" w:rsidP="00B50433">
      <w:pPr>
        <w:pStyle w:val="2"/>
        <w:numPr>
          <w:ilvl w:val="0"/>
          <w:numId w:val="0"/>
        </w:numPr>
        <w:spacing w:before="0" w:after="0"/>
        <w:ind w:right="1"/>
        <w:jc w:val="both"/>
        <w:rPr>
          <w:rFonts w:ascii="Times New Roman" w:hAnsi="Times New Roman" w:cs="Times New Roman"/>
          <w:b w:val="0"/>
          <w:i w:val="0"/>
          <w:kern w:val="20"/>
          <w:szCs w:val="24"/>
        </w:rPr>
      </w:pPr>
      <w:r>
        <w:rPr>
          <w:rFonts w:ascii="Times New Roman" w:hAnsi="Times New Roman" w:cs="Times New Roman"/>
          <w:b w:val="0"/>
          <w:i w:val="0"/>
          <w:kern w:val="16"/>
          <w:szCs w:val="24"/>
        </w:rPr>
        <w:t xml:space="preserve">5.2.  </w:t>
      </w:r>
      <w:r w:rsidRPr="00001EB4">
        <w:rPr>
          <w:rFonts w:ascii="Times New Roman" w:hAnsi="Times New Roman" w:cs="Times New Roman"/>
          <w:b w:val="0"/>
          <w:i w:val="0"/>
          <w:kern w:val="16"/>
          <w:szCs w:val="24"/>
        </w:rPr>
        <w:t>По завершению работ (этапов работ</w:t>
      </w:r>
      <w:r w:rsidR="00AD2A3E">
        <w:rPr>
          <w:rFonts w:ascii="Times New Roman" w:hAnsi="Times New Roman" w:cs="Times New Roman"/>
          <w:b w:val="0"/>
          <w:i w:val="0"/>
          <w:kern w:val="16"/>
          <w:szCs w:val="24"/>
        </w:rPr>
        <w:t>– дополнительных работ, не входящих в договор</w:t>
      </w:r>
      <w:r w:rsidRPr="00001EB4">
        <w:rPr>
          <w:rFonts w:ascii="Times New Roman" w:hAnsi="Times New Roman" w:cs="Times New Roman"/>
          <w:b w:val="0"/>
          <w:i w:val="0"/>
          <w:kern w:val="16"/>
          <w:szCs w:val="24"/>
        </w:rPr>
        <w:t xml:space="preserve">) </w:t>
      </w:r>
      <w:r>
        <w:rPr>
          <w:rFonts w:ascii="Times New Roman" w:hAnsi="Times New Roman" w:cs="Times New Roman"/>
          <w:b w:val="0"/>
          <w:i w:val="0"/>
          <w:kern w:val="16"/>
          <w:szCs w:val="24"/>
        </w:rPr>
        <w:t>«</w:t>
      </w:r>
      <w:r w:rsidRPr="00001EB4">
        <w:rPr>
          <w:rFonts w:ascii="Times New Roman" w:hAnsi="Times New Roman" w:cs="Times New Roman"/>
          <w:b w:val="0"/>
          <w:i w:val="0"/>
          <w:kern w:val="16"/>
          <w:szCs w:val="24"/>
        </w:rPr>
        <w:t>Под</w:t>
      </w:r>
      <w:r w:rsidRPr="00001EB4">
        <w:rPr>
          <w:rFonts w:ascii="Times New Roman" w:hAnsi="Times New Roman" w:cs="Times New Roman"/>
          <w:b w:val="0"/>
          <w:i w:val="0"/>
          <w:kern w:val="16"/>
          <w:szCs w:val="24"/>
        </w:rPr>
        <w:softHyphen/>
        <w:t>рядчик</w:t>
      </w:r>
      <w:r>
        <w:rPr>
          <w:rFonts w:ascii="Times New Roman" w:hAnsi="Times New Roman" w:cs="Times New Roman"/>
          <w:b w:val="0"/>
          <w:i w:val="0"/>
          <w:kern w:val="16"/>
          <w:szCs w:val="24"/>
        </w:rPr>
        <w:t>»</w:t>
      </w:r>
      <w:r w:rsidRPr="00001EB4">
        <w:rPr>
          <w:rFonts w:ascii="Times New Roman" w:hAnsi="Times New Roman" w:cs="Times New Roman"/>
          <w:b w:val="0"/>
          <w:i w:val="0"/>
          <w:kern w:val="16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kern w:val="16"/>
          <w:szCs w:val="24"/>
        </w:rPr>
        <w:t xml:space="preserve">или бригадир </w:t>
      </w:r>
      <w:r w:rsidRPr="00001EB4">
        <w:rPr>
          <w:rFonts w:ascii="Times New Roman" w:hAnsi="Times New Roman" w:cs="Times New Roman"/>
          <w:b w:val="0"/>
          <w:i w:val="0"/>
          <w:kern w:val="16"/>
          <w:szCs w:val="24"/>
        </w:rPr>
        <w:t xml:space="preserve">сообщает об этом </w:t>
      </w:r>
      <w:r>
        <w:rPr>
          <w:rFonts w:ascii="Times New Roman" w:hAnsi="Times New Roman" w:cs="Times New Roman"/>
          <w:b w:val="0"/>
          <w:i w:val="0"/>
          <w:kern w:val="16"/>
          <w:szCs w:val="24"/>
        </w:rPr>
        <w:t>телефонным звонком не позднее, чем за один день</w:t>
      </w:r>
      <w:r w:rsidRPr="00001EB4">
        <w:rPr>
          <w:rFonts w:ascii="Times New Roman" w:hAnsi="Times New Roman" w:cs="Times New Roman"/>
          <w:b w:val="0"/>
          <w:i w:val="0"/>
          <w:kern w:val="16"/>
          <w:szCs w:val="24"/>
        </w:rPr>
        <w:t xml:space="preserve"> до фактического завершения работ и приглашает </w:t>
      </w:r>
      <w:r>
        <w:rPr>
          <w:rFonts w:ascii="Times New Roman" w:hAnsi="Times New Roman" w:cs="Times New Roman"/>
          <w:b w:val="0"/>
          <w:i w:val="0"/>
          <w:kern w:val="16"/>
          <w:szCs w:val="24"/>
        </w:rPr>
        <w:t>«</w:t>
      </w:r>
      <w:r w:rsidRPr="00001EB4">
        <w:rPr>
          <w:rFonts w:ascii="Times New Roman" w:hAnsi="Times New Roman" w:cs="Times New Roman"/>
          <w:b w:val="0"/>
          <w:i w:val="0"/>
          <w:kern w:val="16"/>
          <w:szCs w:val="24"/>
        </w:rPr>
        <w:t>Заказчика</w:t>
      </w:r>
      <w:r>
        <w:rPr>
          <w:rFonts w:ascii="Times New Roman" w:hAnsi="Times New Roman" w:cs="Times New Roman"/>
          <w:b w:val="0"/>
          <w:i w:val="0"/>
          <w:kern w:val="16"/>
          <w:szCs w:val="24"/>
        </w:rPr>
        <w:t>»</w:t>
      </w:r>
      <w:r w:rsidRPr="00001EB4">
        <w:rPr>
          <w:rFonts w:ascii="Times New Roman" w:hAnsi="Times New Roman" w:cs="Times New Roman"/>
          <w:b w:val="0"/>
          <w:i w:val="0"/>
          <w:kern w:val="16"/>
          <w:szCs w:val="24"/>
        </w:rPr>
        <w:t xml:space="preserve"> принять работы (этапы работ) по Договору. Работы считаются принятыми в случае подписания сторонами</w:t>
      </w:r>
      <w:r>
        <w:rPr>
          <w:rFonts w:ascii="Times New Roman" w:hAnsi="Times New Roman" w:cs="Times New Roman"/>
          <w:b w:val="0"/>
          <w:i w:val="0"/>
          <w:kern w:val="16"/>
          <w:szCs w:val="24"/>
        </w:rPr>
        <w:t xml:space="preserve"> Акта приемки работ. При наличии</w:t>
      </w:r>
      <w:r w:rsidRPr="00001EB4">
        <w:rPr>
          <w:rFonts w:ascii="Times New Roman" w:hAnsi="Times New Roman" w:cs="Times New Roman"/>
          <w:b w:val="0"/>
          <w:i w:val="0"/>
          <w:kern w:val="16"/>
          <w:szCs w:val="24"/>
        </w:rPr>
        <w:t xml:space="preserve"> замечаний составляется совместный протокол с указанием сроков устранения замечаний.</w:t>
      </w:r>
    </w:p>
    <w:p w:rsidR="00001EB4" w:rsidRPr="00001EB4" w:rsidRDefault="00001EB4" w:rsidP="00001EB4">
      <w:pPr>
        <w:pStyle w:val="2"/>
        <w:numPr>
          <w:ilvl w:val="0"/>
          <w:numId w:val="0"/>
        </w:numPr>
        <w:spacing w:before="0" w:after="0"/>
        <w:ind w:right="1"/>
        <w:jc w:val="both"/>
        <w:rPr>
          <w:rFonts w:ascii="Times New Roman" w:hAnsi="Times New Roman" w:cs="Times New Roman"/>
          <w:b w:val="0"/>
          <w:i w:val="0"/>
          <w:kern w:val="20"/>
          <w:szCs w:val="24"/>
        </w:rPr>
      </w:pPr>
      <w:r>
        <w:rPr>
          <w:rFonts w:ascii="Times New Roman" w:hAnsi="Times New Roman" w:cs="Times New Roman"/>
          <w:b w:val="0"/>
          <w:i w:val="0"/>
          <w:kern w:val="16"/>
          <w:szCs w:val="24"/>
        </w:rPr>
        <w:t>5</w:t>
      </w:r>
      <w:r w:rsidR="00501CF8">
        <w:rPr>
          <w:rFonts w:ascii="Times New Roman" w:hAnsi="Times New Roman" w:cs="Times New Roman"/>
          <w:b w:val="0"/>
          <w:i w:val="0"/>
          <w:kern w:val="16"/>
          <w:szCs w:val="24"/>
        </w:rPr>
        <w:t>.3</w:t>
      </w:r>
      <w:r w:rsidRPr="00001EB4">
        <w:rPr>
          <w:rFonts w:ascii="Times New Roman" w:hAnsi="Times New Roman" w:cs="Times New Roman"/>
          <w:b w:val="0"/>
          <w:i w:val="0"/>
          <w:kern w:val="16"/>
          <w:szCs w:val="24"/>
        </w:rPr>
        <w:t xml:space="preserve">.  </w:t>
      </w:r>
      <w:r w:rsidR="00326E07">
        <w:rPr>
          <w:rFonts w:ascii="Times New Roman" w:hAnsi="Times New Roman" w:cs="Times New Roman"/>
          <w:b w:val="0"/>
          <w:i w:val="0"/>
          <w:kern w:val="16"/>
          <w:szCs w:val="24"/>
        </w:rPr>
        <w:t>«</w:t>
      </w:r>
      <w:r w:rsidRPr="00001EB4">
        <w:rPr>
          <w:rFonts w:ascii="Times New Roman" w:hAnsi="Times New Roman" w:cs="Times New Roman"/>
          <w:b w:val="0"/>
          <w:i w:val="0"/>
          <w:kern w:val="16"/>
          <w:szCs w:val="24"/>
        </w:rPr>
        <w:t>Заказчик</w:t>
      </w:r>
      <w:r w:rsidR="00326E07">
        <w:rPr>
          <w:rFonts w:ascii="Times New Roman" w:hAnsi="Times New Roman" w:cs="Times New Roman"/>
          <w:b w:val="0"/>
          <w:i w:val="0"/>
          <w:kern w:val="16"/>
          <w:szCs w:val="24"/>
        </w:rPr>
        <w:t>»</w:t>
      </w:r>
      <w:r w:rsidRPr="00001EB4">
        <w:rPr>
          <w:rFonts w:ascii="Times New Roman" w:hAnsi="Times New Roman" w:cs="Times New Roman"/>
          <w:b w:val="0"/>
          <w:i w:val="0"/>
          <w:kern w:val="16"/>
          <w:szCs w:val="24"/>
        </w:rPr>
        <w:t xml:space="preserve"> может </w:t>
      </w:r>
      <w:r w:rsidR="00790109">
        <w:rPr>
          <w:rFonts w:ascii="Times New Roman" w:hAnsi="Times New Roman" w:cs="Times New Roman"/>
          <w:b w:val="0"/>
          <w:i w:val="0"/>
          <w:kern w:val="16"/>
          <w:szCs w:val="24"/>
        </w:rPr>
        <w:t xml:space="preserve">самостоятельно </w:t>
      </w:r>
      <w:r w:rsidRPr="00001EB4">
        <w:rPr>
          <w:rFonts w:ascii="Times New Roman" w:hAnsi="Times New Roman" w:cs="Times New Roman"/>
          <w:b w:val="0"/>
          <w:i w:val="0"/>
          <w:kern w:val="16"/>
          <w:szCs w:val="24"/>
        </w:rPr>
        <w:t>производить контроль качества выполняемых работ на всех этапах строительства</w:t>
      </w:r>
      <w:r w:rsidR="00790109">
        <w:rPr>
          <w:rFonts w:ascii="Times New Roman" w:hAnsi="Times New Roman" w:cs="Times New Roman"/>
          <w:b w:val="0"/>
          <w:i w:val="0"/>
          <w:kern w:val="16"/>
          <w:szCs w:val="24"/>
        </w:rPr>
        <w:t>.</w:t>
      </w:r>
    </w:p>
    <w:p w:rsidR="00001EB4" w:rsidRPr="00001EB4" w:rsidRDefault="00001EB4" w:rsidP="00001EB4">
      <w:pPr>
        <w:pStyle w:val="21"/>
        <w:keepLines/>
        <w:ind w:left="0" w:right="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01CF8">
        <w:rPr>
          <w:rFonts w:ascii="Times New Roman" w:hAnsi="Times New Roman" w:cs="Times New Roman"/>
          <w:sz w:val="24"/>
          <w:szCs w:val="24"/>
        </w:rPr>
        <w:t>.4</w:t>
      </w:r>
      <w:r w:rsidRPr="00001EB4">
        <w:rPr>
          <w:rFonts w:ascii="Times New Roman" w:hAnsi="Times New Roman" w:cs="Times New Roman"/>
          <w:sz w:val="24"/>
          <w:szCs w:val="24"/>
        </w:rPr>
        <w:t>.  Все изменения и дополнения к Договору действительны только в случае</w:t>
      </w:r>
      <w:r w:rsidR="002B2C8C">
        <w:rPr>
          <w:rFonts w:ascii="Times New Roman" w:hAnsi="Times New Roman" w:cs="Times New Roman"/>
          <w:sz w:val="24"/>
          <w:szCs w:val="24"/>
        </w:rPr>
        <w:t>,</w:t>
      </w:r>
      <w:r w:rsidRPr="00001EB4">
        <w:rPr>
          <w:rFonts w:ascii="Times New Roman" w:hAnsi="Times New Roman" w:cs="Times New Roman"/>
          <w:sz w:val="24"/>
          <w:szCs w:val="24"/>
        </w:rPr>
        <w:t xml:space="preserve"> если они совершены в письменной форме и подписаны сторонами.</w:t>
      </w:r>
    </w:p>
    <w:p w:rsidR="00FD4DC0" w:rsidRDefault="00001EB4" w:rsidP="00001EB4">
      <w:pPr>
        <w:ind w:right="1"/>
        <w:jc w:val="both"/>
        <w:rPr>
          <w:noProof/>
        </w:rPr>
      </w:pPr>
      <w:r>
        <w:t>5</w:t>
      </w:r>
      <w:r w:rsidR="00501CF8">
        <w:t>.6</w:t>
      </w:r>
      <w:r w:rsidRPr="000A7309">
        <w:t>.  В случае подписания сторонами Акта при</w:t>
      </w:r>
      <w:r w:rsidR="00C5790F">
        <w:t>ё</w:t>
      </w:r>
      <w:r w:rsidRPr="000A7309">
        <w:t>мки</w:t>
      </w:r>
      <w:r w:rsidR="007E31A1">
        <w:t xml:space="preserve"> выполненных </w:t>
      </w:r>
      <w:r w:rsidRPr="000A7309">
        <w:t>работ по договору, а также промежуточных актов о выполнении работ претензии по срокам</w:t>
      </w:r>
      <w:r w:rsidRPr="000A7309">
        <w:rPr>
          <w:noProof/>
        </w:rPr>
        <w:t>,</w:t>
      </w:r>
      <w:r w:rsidRPr="000A7309">
        <w:t xml:space="preserve"> объемам </w:t>
      </w:r>
      <w:r w:rsidR="00790109">
        <w:t>и</w:t>
      </w:r>
      <w:r w:rsidR="000013CA">
        <w:t xml:space="preserve"> качеству выполненных работ, в</w:t>
      </w:r>
      <w:r w:rsidRPr="000A7309">
        <w:t xml:space="preserve">последствии, </w:t>
      </w:r>
      <w:r w:rsidR="00326E07">
        <w:t>«</w:t>
      </w:r>
      <w:r w:rsidRPr="000A7309">
        <w:t>Подрядчиком</w:t>
      </w:r>
      <w:r w:rsidR="00326E07">
        <w:t>»</w:t>
      </w:r>
      <w:r w:rsidRPr="000A7309">
        <w:t xml:space="preserve"> не принимаются (за исключением гарантийных случаев и скрытых</w:t>
      </w:r>
      <w:r w:rsidR="007E31A1">
        <w:t xml:space="preserve"> </w:t>
      </w:r>
      <w:r w:rsidRPr="000A7309">
        <w:t>дефектов)</w:t>
      </w:r>
      <w:r w:rsidRPr="000A7309">
        <w:rPr>
          <w:noProof/>
        </w:rPr>
        <w:t>. При отсутсвие промежуточных Актов при</w:t>
      </w:r>
      <w:r w:rsidR="00C5790F">
        <w:rPr>
          <w:noProof/>
        </w:rPr>
        <w:t>ё</w:t>
      </w:r>
      <w:r w:rsidRPr="000A7309">
        <w:rPr>
          <w:noProof/>
        </w:rPr>
        <w:t xml:space="preserve">мки, фактом приемки работ считается факт оплаты работ </w:t>
      </w:r>
      <w:r w:rsidR="00326E07">
        <w:rPr>
          <w:noProof/>
        </w:rPr>
        <w:t>«</w:t>
      </w:r>
      <w:r w:rsidRPr="000A7309">
        <w:rPr>
          <w:noProof/>
        </w:rPr>
        <w:t>Заказчиком</w:t>
      </w:r>
      <w:r w:rsidR="00326E07">
        <w:rPr>
          <w:noProof/>
        </w:rPr>
        <w:t>»</w:t>
      </w:r>
      <w:r w:rsidRPr="000A7309">
        <w:rPr>
          <w:noProof/>
        </w:rPr>
        <w:t xml:space="preserve"> по дате на приходном кассовом ордере.</w:t>
      </w:r>
    </w:p>
    <w:p w:rsidR="001D364B" w:rsidRPr="001D364B" w:rsidRDefault="001D364B" w:rsidP="00001EB4">
      <w:pPr>
        <w:ind w:right="1"/>
        <w:jc w:val="both"/>
        <w:rPr>
          <w:noProof/>
        </w:rPr>
      </w:pPr>
      <w:r>
        <w:rPr>
          <w:noProof/>
        </w:rPr>
        <w:t xml:space="preserve">5.7. </w:t>
      </w:r>
      <w:r w:rsidRPr="001D364B">
        <w:t>При задержк</w:t>
      </w:r>
      <w:r w:rsidR="004B1F4B">
        <w:t>е</w:t>
      </w:r>
      <w:r w:rsidRPr="001D364B">
        <w:t xml:space="preserve"> оплаты </w:t>
      </w:r>
      <w:r w:rsidR="00326E07">
        <w:t>«З</w:t>
      </w:r>
      <w:r w:rsidRPr="001D364B">
        <w:t>аказчиком</w:t>
      </w:r>
      <w:r w:rsidR="00326E07">
        <w:t>»</w:t>
      </w:r>
      <w:r w:rsidRPr="001D364B">
        <w:t xml:space="preserve"> очередного этапа строительства</w:t>
      </w:r>
      <w:r>
        <w:t xml:space="preserve"> или при окончании строительства</w:t>
      </w:r>
      <w:r w:rsidRPr="001D364B">
        <w:t xml:space="preserve"> </w:t>
      </w:r>
      <w:r w:rsidR="00326E07">
        <w:t>«П</w:t>
      </w:r>
      <w:r w:rsidRPr="001D364B">
        <w:t>одрядчик</w:t>
      </w:r>
      <w:r w:rsidR="00326E07">
        <w:t>»</w:t>
      </w:r>
      <w:r w:rsidRPr="001D364B">
        <w:t xml:space="preserve"> вправе приостановить работы по данному договору с отнесением убытков вызванных простоем, за счет </w:t>
      </w:r>
      <w:r w:rsidR="00326E07">
        <w:t>«З</w:t>
      </w:r>
      <w:r w:rsidRPr="001D364B">
        <w:t>аказчика</w:t>
      </w:r>
      <w:r w:rsidR="00326E07">
        <w:t>»</w:t>
      </w:r>
      <w:r w:rsidRPr="001D364B">
        <w:t xml:space="preserve">. </w:t>
      </w:r>
      <w:r>
        <w:t xml:space="preserve">Убытки определяются из расчета 1 000 </w:t>
      </w:r>
      <w:r w:rsidR="0011666F">
        <w:t xml:space="preserve">(Одна </w:t>
      </w:r>
      <w:r w:rsidR="008A5CFC">
        <w:t>тысяча) рублей</w:t>
      </w:r>
      <w:r>
        <w:t xml:space="preserve"> за каждые сутки простоя или преднамеренном удержании бригады по окончании строительства.</w:t>
      </w:r>
    </w:p>
    <w:p w:rsidR="00001EB4" w:rsidRDefault="001D364B" w:rsidP="00001EB4">
      <w:pPr>
        <w:ind w:right="1"/>
        <w:jc w:val="both"/>
      </w:pPr>
      <w:r>
        <w:t>5.</w:t>
      </w:r>
      <w:r w:rsidR="00F86192">
        <w:t>8</w:t>
      </w:r>
      <w:r w:rsidR="00001EB4">
        <w:t>. В случае возникновения форс-мажорных обстоятельств, стороны вправе договорит</w:t>
      </w:r>
      <w:r w:rsidR="00001EB4">
        <w:softHyphen/>
        <w:t>ся о перенесении сроков выполнения работ по договору.</w:t>
      </w:r>
    </w:p>
    <w:p w:rsidR="00001EB4" w:rsidRDefault="001D364B" w:rsidP="00001EB4">
      <w:pPr>
        <w:ind w:right="1"/>
        <w:jc w:val="both"/>
      </w:pPr>
      <w:r>
        <w:t>5.</w:t>
      </w:r>
      <w:r w:rsidR="00F86192">
        <w:t>9</w:t>
      </w:r>
      <w:r w:rsidR="00001EB4">
        <w:t xml:space="preserve">. В случае своевременно проводимых </w:t>
      </w:r>
      <w:r w:rsidR="00326E07">
        <w:t>«</w:t>
      </w:r>
      <w:r w:rsidR="00001EB4">
        <w:t>Заказчиком</w:t>
      </w:r>
      <w:r w:rsidR="00326E07">
        <w:t>»</w:t>
      </w:r>
      <w:r w:rsidR="00001EB4">
        <w:t xml:space="preserve"> оплаты этапов стоимость этапов и договора в целом изменению не подлежит.</w:t>
      </w:r>
    </w:p>
    <w:p w:rsidR="00001EB4" w:rsidRDefault="001D364B" w:rsidP="00001EB4">
      <w:pPr>
        <w:ind w:right="1"/>
        <w:jc w:val="both"/>
      </w:pPr>
      <w:r>
        <w:t>5.1</w:t>
      </w:r>
      <w:r w:rsidR="00F86192">
        <w:t>0</w:t>
      </w:r>
      <w:r w:rsidR="00001EB4">
        <w:t xml:space="preserve">. </w:t>
      </w:r>
      <w:r w:rsidR="00326E07">
        <w:t>«З</w:t>
      </w:r>
      <w:r w:rsidR="00001EB4">
        <w:t>аказчик</w:t>
      </w:r>
      <w:r w:rsidR="00326E07">
        <w:t>»</w:t>
      </w:r>
      <w:r w:rsidR="00001EB4">
        <w:t xml:space="preserve"> имеет право требовать замены строительной бригады, в случае нарушения членами бригады общепринятых норм поведения в садовом товариществе.</w:t>
      </w:r>
    </w:p>
    <w:p w:rsidR="00001EB4" w:rsidRPr="00A3771B" w:rsidRDefault="001D364B" w:rsidP="00001EB4">
      <w:pPr>
        <w:ind w:right="1"/>
        <w:jc w:val="both"/>
        <w:rPr>
          <w:b/>
          <w:i/>
        </w:rPr>
      </w:pPr>
      <w:r>
        <w:t>5.1</w:t>
      </w:r>
      <w:r w:rsidR="00F86192">
        <w:t>1</w:t>
      </w:r>
      <w:r w:rsidR="00001EB4">
        <w:t xml:space="preserve">. </w:t>
      </w:r>
      <w:r w:rsidR="00001EB4" w:rsidRPr="00A3771B">
        <w:rPr>
          <w:b/>
          <w:i/>
        </w:rPr>
        <w:t>В случае применения специальной техники</w:t>
      </w:r>
      <w:r w:rsidR="00E05C13">
        <w:rPr>
          <w:b/>
          <w:i/>
        </w:rPr>
        <w:t xml:space="preserve"> </w:t>
      </w:r>
      <w:r w:rsidR="00E05C13" w:rsidRPr="00A3771B">
        <w:rPr>
          <w:b/>
          <w:i/>
        </w:rPr>
        <w:t>(при необходимости</w:t>
      </w:r>
      <w:r w:rsidR="00E05C13">
        <w:rPr>
          <w:b/>
          <w:i/>
        </w:rPr>
        <w:t xml:space="preserve"> высвобождени</w:t>
      </w:r>
      <w:r w:rsidR="00C108D5">
        <w:rPr>
          <w:b/>
          <w:i/>
        </w:rPr>
        <w:t>я</w:t>
      </w:r>
      <w:r w:rsidR="00E05C13">
        <w:rPr>
          <w:b/>
          <w:i/>
        </w:rPr>
        <w:t xml:space="preserve"> большой машины которая привезет строительный материал, в случае если машина </w:t>
      </w:r>
      <w:r w:rsidR="008A5CFC">
        <w:rPr>
          <w:b/>
          <w:i/>
        </w:rPr>
        <w:t>застрянет</w:t>
      </w:r>
      <w:r w:rsidR="008A5CFC" w:rsidRPr="00A3771B">
        <w:rPr>
          <w:b/>
          <w:i/>
        </w:rPr>
        <w:t>) «</w:t>
      </w:r>
      <w:r w:rsidR="00001EB4" w:rsidRPr="00A3771B">
        <w:rPr>
          <w:b/>
          <w:i/>
        </w:rPr>
        <w:t>Заказчик</w:t>
      </w:r>
      <w:r w:rsidR="000D058E">
        <w:rPr>
          <w:b/>
          <w:i/>
        </w:rPr>
        <w:t>»</w:t>
      </w:r>
      <w:r w:rsidR="00001EB4" w:rsidRPr="00A3771B">
        <w:rPr>
          <w:b/>
          <w:i/>
        </w:rPr>
        <w:t xml:space="preserve"> обязан в течение трех дней компенсировать затраты по аренде </w:t>
      </w:r>
      <w:r w:rsidR="000D058E">
        <w:rPr>
          <w:b/>
          <w:i/>
        </w:rPr>
        <w:t>«</w:t>
      </w:r>
      <w:r w:rsidR="00001EB4" w:rsidRPr="00A3771B">
        <w:rPr>
          <w:b/>
          <w:i/>
        </w:rPr>
        <w:t>Подрядчику</w:t>
      </w:r>
      <w:r w:rsidR="000D058E">
        <w:rPr>
          <w:b/>
          <w:i/>
        </w:rPr>
        <w:t>»</w:t>
      </w:r>
      <w:r w:rsidR="00001EB4" w:rsidRPr="00A3771B">
        <w:rPr>
          <w:b/>
          <w:i/>
        </w:rPr>
        <w:t>.</w:t>
      </w:r>
    </w:p>
    <w:p w:rsidR="00E07CF0" w:rsidRDefault="001D364B" w:rsidP="00001EB4">
      <w:pPr>
        <w:ind w:right="1"/>
        <w:jc w:val="both"/>
        <w:rPr>
          <w:b/>
          <w:i/>
        </w:rPr>
      </w:pPr>
      <w:r>
        <w:t>5.1</w:t>
      </w:r>
      <w:r w:rsidR="00F86192">
        <w:t>2</w:t>
      </w:r>
      <w:r w:rsidR="00001EB4" w:rsidRPr="00A3771B">
        <w:t>.</w:t>
      </w:r>
      <w:r w:rsidR="00001EB4" w:rsidRPr="00A3771B">
        <w:rPr>
          <w:b/>
          <w:i/>
        </w:rPr>
        <w:t xml:space="preserve"> Весь строительный материал, оставшийся после выполнения </w:t>
      </w:r>
      <w:r w:rsidR="00C919F1" w:rsidRPr="00A3771B">
        <w:rPr>
          <w:b/>
          <w:i/>
        </w:rPr>
        <w:t xml:space="preserve">строительных </w:t>
      </w:r>
      <w:r w:rsidR="00001EB4" w:rsidRPr="00A3771B">
        <w:rPr>
          <w:b/>
          <w:i/>
        </w:rPr>
        <w:t xml:space="preserve">работ </w:t>
      </w:r>
      <w:r w:rsidR="008B2ABD" w:rsidRPr="00A3771B">
        <w:rPr>
          <w:b/>
          <w:i/>
        </w:rPr>
        <w:t>по Договору,</w:t>
      </w:r>
      <w:r w:rsidR="00001EB4" w:rsidRPr="00A3771B">
        <w:rPr>
          <w:b/>
          <w:i/>
        </w:rPr>
        <w:t xml:space="preserve"> яв</w:t>
      </w:r>
      <w:r w:rsidR="002A056B">
        <w:rPr>
          <w:b/>
          <w:i/>
        </w:rPr>
        <w:t xml:space="preserve">ляется собственностью </w:t>
      </w:r>
      <w:r w:rsidR="000D058E">
        <w:rPr>
          <w:b/>
          <w:i/>
        </w:rPr>
        <w:t>«</w:t>
      </w:r>
      <w:r w:rsidR="002A056B">
        <w:rPr>
          <w:b/>
          <w:i/>
        </w:rPr>
        <w:t>Заказчика</w:t>
      </w:r>
      <w:r w:rsidR="000D058E">
        <w:rPr>
          <w:b/>
          <w:i/>
        </w:rPr>
        <w:t>»</w:t>
      </w:r>
      <w:r w:rsidR="00001EB4" w:rsidRPr="00A3771B">
        <w:rPr>
          <w:b/>
          <w:i/>
        </w:rPr>
        <w:t xml:space="preserve"> и </w:t>
      </w:r>
      <w:r w:rsidR="002A056B">
        <w:rPr>
          <w:b/>
          <w:i/>
        </w:rPr>
        <w:t xml:space="preserve">не </w:t>
      </w:r>
      <w:r w:rsidR="00001EB4" w:rsidRPr="00A3771B">
        <w:rPr>
          <w:b/>
          <w:i/>
        </w:rPr>
        <w:t xml:space="preserve">подлежит </w:t>
      </w:r>
      <w:r w:rsidR="00C919F1" w:rsidRPr="00A3771B">
        <w:rPr>
          <w:b/>
          <w:i/>
        </w:rPr>
        <w:t>вывозу со строительной пл</w:t>
      </w:r>
      <w:r w:rsidR="002A056B">
        <w:rPr>
          <w:b/>
          <w:i/>
        </w:rPr>
        <w:t>ощадки</w:t>
      </w:r>
      <w:r w:rsidR="00C919F1" w:rsidRPr="00A3771B">
        <w:rPr>
          <w:b/>
          <w:i/>
        </w:rPr>
        <w:t>.</w:t>
      </w:r>
    </w:p>
    <w:p w:rsidR="002E5E78" w:rsidRDefault="002E5E78" w:rsidP="00001EB4">
      <w:pPr>
        <w:ind w:right="1"/>
        <w:jc w:val="both"/>
        <w:rPr>
          <w:b/>
          <w:i/>
        </w:rPr>
      </w:pPr>
    </w:p>
    <w:p w:rsidR="00E07CF0" w:rsidRDefault="002E5E78" w:rsidP="002E5E78">
      <w:pPr>
        <w:ind w:right="1"/>
        <w:jc w:val="center"/>
        <w:rPr>
          <w:b/>
        </w:rPr>
      </w:pPr>
      <w:r>
        <w:rPr>
          <w:b/>
        </w:rPr>
        <w:t>6. Дополнительные условия</w:t>
      </w:r>
    </w:p>
    <w:p w:rsidR="002E5E78" w:rsidRDefault="002E5E78" w:rsidP="002E5E78">
      <w:pPr>
        <w:ind w:right="1"/>
        <w:jc w:val="both"/>
      </w:pPr>
    </w:p>
    <w:p w:rsidR="002E5E78" w:rsidRDefault="002E5E78" w:rsidP="002E5E78">
      <w:pPr>
        <w:ind w:right="1"/>
        <w:jc w:val="both"/>
      </w:pPr>
      <w:r>
        <w:lastRenderedPageBreak/>
        <w:t>6.1</w:t>
      </w:r>
      <w:r w:rsidR="00D93CAE">
        <w:t>.</w:t>
      </w:r>
      <w:r>
        <w:t xml:space="preserve"> «Подрядчик» не вывозит с участка «Заказчика» строительный мусор и грунт, об</w:t>
      </w:r>
      <w:r w:rsidR="00C856D5">
        <w:t>разовавшийся в результате работ, строительный мусор складывается в определенном месте по согласованию с заказчиком.</w:t>
      </w:r>
    </w:p>
    <w:p w:rsidR="002E5E78" w:rsidRDefault="002E5E78" w:rsidP="002E5E78">
      <w:pPr>
        <w:ind w:right="1"/>
        <w:jc w:val="both"/>
      </w:pPr>
      <w:r>
        <w:t>6.2. «Подрядчик» не выполняет работы по согласованию проекта (архитектурное решение, размещение строения на участке, подводка коммуникаций и т.д.) с местными административными органами и не несёт за это ответственности.</w:t>
      </w:r>
    </w:p>
    <w:p w:rsidR="00AB65AC" w:rsidRDefault="002E5E78" w:rsidP="002E5E78">
      <w:pPr>
        <w:ind w:right="1"/>
        <w:jc w:val="both"/>
      </w:pPr>
      <w:r>
        <w:t>6.3 Изменения внесённые «Заказчиком» в проект должны быть согласованы с «Подрядчиком»</w:t>
      </w:r>
      <w:r w:rsidR="00D93CAE">
        <w:t xml:space="preserve"> для подсчёта дополнительных затрат и выставлению счетов.</w:t>
      </w:r>
    </w:p>
    <w:p w:rsidR="00D93CAE" w:rsidRDefault="00D93CAE" w:rsidP="002E5E78">
      <w:pPr>
        <w:ind w:right="1"/>
        <w:jc w:val="both"/>
      </w:pPr>
      <w:r>
        <w:t>6.5. Устные соглашения между «Заказчиком» и «Подрядчиком» по изменению проекта (планировки, размещению окон и дверей) не имеют юридической силы.</w:t>
      </w:r>
    </w:p>
    <w:p w:rsidR="00D73575" w:rsidRPr="002E5E78" w:rsidRDefault="00D73575" w:rsidP="002E5E78">
      <w:pPr>
        <w:ind w:right="1"/>
        <w:jc w:val="both"/>
      </w:pPr>
    </w:p>
    <w:p w:rsidR="008962AF" w:rsidRPr="00D93CAE" w:rsidRDefault="00D93CAE" w:rsidP="00D93CAE">
      <w:pPr>
        <w:ind w:left="360" w:right="1"/>
        <w:jc w:val="center"/>
        <w:rPr>
          <w:b/>
        </w:rPr>
      </w:pPr>
      <w:r w:rsidRPr="00D93CAE">
        <w:rPr>
          <w:b/>
        </w:rPr>
        <w:t xml:space="preserve">7. </w:t>
      </w:r>
      <w:r w:rsidR="008962AF" w:rsidRPr="00D93CAE">
        <w:rPr>
          <w:b/>
        </w:rPr>
        <w:t>Срок действия договора</w:t>
      </w:r>
    </w:p>
    <w:p w:rsidR="00585C3F" w:rsidRDefault="00585C3F" w:rsidP="00585C3F">
      <w:pPr>
        <w:overflowPunct w:val="0"/>
        <w:autoSpaceDE w:val="0"/>
        <w:autoSpaceDN w:val="0"/>
        <w:adjustRightInd w:val="0"/>
        <w:ind w:right="1"/>
        <w:jc w:val="both"/>
        <w:textAlignment w:val="baseline"/>
        <w:rPr>
          <w:noProof/>
        </w:rPr>
      </w:pPr>
    </w:p>
    <w:p w:rsidR="00585C3F" w:rsidRDefault="00D93CAE" w:rsidP="00585C3F">
      <w:pPr>
        <w:overflowPunct w:val="0"/>
        <w:autoSpaceDE w:val="0"/>
        <w:autoSpaceDN w:val="0"/>
        <w:adjustRightInd w:val="0"/>
        <w:ind w:right="1"/>
        <w:jc w:val="both"/>
        <w:textAlignment w:val="baseline"/>
      </w:pPr>
      <w:r>
        <w:rPr>
          <w:noProof/>
        </w:rPr>
        <w:t>7</w:t>
      </w:r>
      <w:r w:rsidR="00585C3F">
        <w:rPr>
          <w:noProof/>
        </w:rPr>
        <w:t>.1.</w:t>
      </w:r>
      <w:r w:rsidR="00585C3F">
        <w:t xml:space="preserve"> Настоящий договор действителен с момента подписания и до подписания сторона</w:t>
      </w:r>
      <w:r w:rsidR="00585C3F">
        <w:softHyphen/>
        <w:t xml:space="preserve">ми </w:t>
      </w:r>
      <w:r w:rsidR="00BB4853">
        <w:t>А</w:t>
      </w:r>
      <w:r w:rsidR="00585C3F">
        <w:t xml:space="preserve">кта </w:t>
      </w:r>
      <w:r w:rsidR="00440CFC">
        <w:t xml:space="preserve">приёмки </w:t>
      </w:r>
      <w:r w:rsidR="00BB4853">
        <w:t>выполненных работ</w:t>
      </w:r>
      <w:r w:rsidR="00585C3F">
        <w:t>, после проведения всех взаимных расчетов между сторонами.</w:t>
      </w:r>
    </w:p>
    <w:p w:rsidR="00D73575" w:rsidRDefault="00D73575" w:rsidP="00585C3F">
      <w:pPr>
        <w:overflowPunct w:val="0"/>
        <w:autoSpaceDE w:val="0"/>
        <w:autoSpaceDN w:val="0"/>
        <w:adjustRightInd w:val="0"/>
        <w:ind w:right="1"/>
        <w:jc w:val="both"/>
        <w:textAlignment w:val="baseline"/>
      </w:pPr>
    </w:p>
    <w:p w:rsidR="00585C3F" w:rsidRPr="00D93CAE" w:rsidRDefault="00D93CAE" w:rsidP="00D93CAE">
      <w:pPr>
        <w:overflowPunct w:val="0"/>
        <w:autoSpaceDE w:val="0"/>
        <w:autoSpaceDN w:val="0"/>
        <w:adjustRightInd w:val="0"/>
        <w:ind w:left="360" w:right="1"/>
        <w:jc w:val="center"/>
        <w:textAlignment w:val="baseline"/>
        <w:rPr>
          <w:b/>
        </w:rPr>
      </w:pPr>
      <w:r w:rsidRPr="00D93CAE">
        <w:rPr>
          <w:b/>
        </w:rPr>
        <w:t xml:space="preserve">8. </w:t>
      </w:r>
      <w:r w:rsidR="00585C3F" w:rsidRPr="00D93CAE">
        <w:rPr>
          <w:b/>
        </w:rPr>
        <w:t>Гарантийные обязательства</w:t>
      </w:r>
    </w:p>
    <w:p w:rsidR="00585C3F" w:rsidRDefault="00585C3F" w:rsidP="00585C3F">
      <w:pPr>
        <w:overflowPunct w:val="0"/>
        <w:autoSpaceDE w:val="0"/>
        <w:autoSpaceDN w:val="0"/>
        <w:adjustRightInd w:val="0"/>
        <w:ind w:left="360" w:right="1"/>
        <w:textAlignment w:val="baseline"/>
      </w:pPr>
    </w:p>
    <w:p w:rsidR="00585C3F" w:rsidRPr="00135B8E" w:rsidRDefault="00D93CAE" w:rsidP="00585C3F">
      <w:pPr>
        <w:overflowPunct w:val="0"/>
        <w:autoSpaceDE w:val="0"/>
        <w:autoSpaceDN w:val="0"/>
        <w:adjustRightInd w:val="0"/>
        <w:ind w:right="1"/>
        <w:jc w:val="both"/>
        <w:textAlignment w:val="baseline"/>
      </w:pPr>
      <w:r>
        <w:t>8</w:t>
      </w:r>
      <w:r w:rsidR="00585C3F" w:rsidRPr="006941AD">
        <w:t>.</w:t>
      </w:r>
      <w:r w:rsidR="00585C3F">
        <w:t xml:space="preserve">1. </w:t>
      </w:r>
      <w:r w:rsidR="00135B8E">
        <w:t xml:space="preserve">На строение даётся гарантия качества сроком на </w:t>
      </w:r>
      <w:r w:rsidR="00D30145">
        <w:t>60</w:t>
      </w:r>
      <w:r w:rsidR="00135B8E">
        <w:t xml:space="preserve"> месяцев со дня подписания </w:t>
      </w:r>
      <w:r w:rsidR="00E94EBD">
        <w:t>А</w:t>
      </w:r>
      <w:r w:rsidR="00135B8E">
        <w:t xml:space="preserve">кта приёмки </w:t>
      </w:r>
      <w:r w:rsidR="00E94EBD">
        <w:t>выполненных работ</w:t>
      </w:r>
      <w:r w:rsidR="00135B8E">
        <w:t>. Гарантийные обязательства распространяются на:</w:t>
      </w:r>
    </w:p>
    <w:p w:rsidR="00585C3F" w:rsidRDefault="00585C3F" w:rsidP="00585C3F">
      <w:pPr>
        <w:tabs>
          <w:tab w:val="left" w:pos="993"/>
        </w:tabs>
        <w:overflowPunct w:val="0"/>
        <w:autoSpaceDE w:val="0"/>
        <w:autoSpaceDN w:val="0"/>
        <w:adjustRightInd w:val="0"/>
        <w:ind w:right="1"/>
        <w:jc w:val="both"/>
        <w:textAlignment w:val="baseline"/>
      </w:pPr>
      <w:r>
        <w:t xml:space="preserve">   </w:t>
      </w:r>
      <w:r>
        <w:rPr>
          <w:lang w:val="en-US"/>
        </w:rPr>
        <w:sym w:font="Arial" w:char="2022"/>
      </w:r>
      <w:r>
        <w:t xml:space="preserve">  </w:t>
      </w:r>
      <w:r w:rsidR="008A5CFC">
        <w:t>Выполнение</w:t>
      </w:r>
      <w:r>
        <w:t xml:space="preserve"> всех работ в полном объеме и в сроки, определенные условиями договора </w:t>
      </w:r>
    </w:p>
    <w:p w:rsidR="00585C3F" w:rsidRDefault="00585C3F" w:rsidP="00585C3F">
      <w:pPr>
        <w:tabs>
          <w:tab w:val="left" w:pos="993"/>
        </w:tabs>
        <w:overflowPunct w:val="0"/>
        <w:autoSpaceDE w:val="0"/>
        <w:autoSpaceDN w:val="0"/>
        <w:adjustRightInd w:val="0"/>
        <w:ind w:right="1"/>
        <w:jc w:val="both"/>
        <w:textAlignment w:val="baseline"/>
      </w:pPr>
      <w:r>
        <w:t xml:space="preserve">   </w:t>
      </w:r>
      <w:r>
        <w:rPr>
          <w:lang w:val="en-US"/>
        </w:rPr>
        <w:sym w:font="Arial" w:char="2022"/>
      </w:r>
      <w:r>
        <w:t xml:space="preserve">  </w:t>
      </w:r>
      <w:r w:rsidR="008A5CFC">
        <w:t>Качество</w:t>
      </w:r>
      <w:r>
        <w:t xml:space="preserve"> выполнения всех работ в соо</w:t>
      </w:r>
      <w:r w:rsidR="00D30D34">
        <w:t>тветствии с приложениями</w:t>
      </w:r>
      <w:r>
        <w:t>.</w:t>
      </w:r>
    </w:p>
    <w:p w:rsidR="00585C3F" w:rsidRDefault="00585C3F" w:rsidP="00585C3F">
      <w:pPr>
        <w:tabs>
          <w:tab w:val="left" w:pos="993"/>
        </w:tabs>
        <w:overflowPunct w:val="0"/>
        <w:autoSpaceDE w:val="0"/>
        <w:autoSpaceDN w:val="0"/>
        <w:adjustRightInd w:val="0"/>
        <w:ind w:right="1"/>
        <w:jc w:val="both"/>
        <w:textAlignment w:val="baseline"/>
      </w:pPr>
      <w:r>
        <w:t xml:space="preserve">   </w:t>
      </w:r>
      <w:r>
        <w:rPr>
          <w:lang w:val="en-US"/>
        </w:rPr>
        <w:sym w:font="Arial" w:char="2022"/>
      </w:r>
      <w:r>
        <w:t xml:space="preserve">  </w:t>
      </w:r>
      <w:r w:rsidR="008A5CFC">
        <w:t>Целостность</w:t>
      </w:r>
      <w:r>
        <w:t xml:space="preserve"> конструкции.</w:t>
      </w:r>
    </w:p>
    <w:p w:rsidR="00585C3F" w:rsidRPr="00585C3F" w:rsidRDefault="00585C3F" w:rsidP="00585C3F">
      <w:pPr>
        <w:tabs>
          <w:tab w:val="left" w:pos="993"/>
        </w:tabs>
        <w:overflowPunct w:val="0"/>
        <w:autoSpaceDE w:val="0"/>
        <w:autoSpaceDN w:val="0"/>
        <w:adjustRightInd w:val="0"/>
        <w:ind w:right="1"/>
        <w:jc w:val="both"/>
        <w:textAlignment w:val="baseline"/>
      </w:pPr>
      <w:r>
        <w:t xml:space="preserve">   </w:t>
      </w:r>
      <w:r>
        <w:rPr>
          <w:lang w:val="en-US"/>
        </w:rPr>
        <w:sym w:font="Arial" w:char="2022"/>
      </w:r>
      <w:r w:rsidR="00790109">
        <w:t xml:space="preserve">  </w:t>
      </w:r>
      <w:r w:rsidR="008A5CFC">
        <w:t>Отсутствие</w:t>
      </w:r>
      <w:r w:rsidR="00790109">
        <w:t xml:space="preserve"> протекания</w:t>
      </w:r>
      <w:r>
        <w:t xml:space="preserve"> кровли.</w:t>
      </w:r>
    </w:p>
    <w:p w:rsidR="00585C3F" w:rsidRDefault="00A34731" w:rsidP="00585C3F">
      <w:pPr>
        <w:tabs>
          <w:tab w:val="left" w:pos="993"/>
        </w:tabs>
        <w:overflowPunct w:val="0"/>
        <w:autoSpaceDE w:val="0"/>
        <w:autoSpaceDN w:val="0"/>
        <w:adjustRightInd w:val="0"/>
        <w:ind w:right="1"/>
        <w:jc w:val="both"/>
        <w:textAlignment w:val="baseline"/>
      </w:pPr>
      <w:r>
        <w:t>С</w:t>
      </w:r>
      <w:r w:rsidR="00585C3F">
        <w:t>воевременное устранение недостатков и дефектов, выявленных в период гарантийной</w:t>
      </w:r>
    </w:p>
    <w:p w:rsidR="00585C3F" w:rsidRDefault="008A5CFC" w:rsidP="00585C3F">
      <w:pPr>
        <w:tabs>
          <w:tab w:val="left" w:pos="993"/>
        </w:tabs>
        <w:overflowPunct w:val="0"/>
        <w:autoSpaceDE w:val="0"/>
        <w:autoSpaceDN w:val="0"/>
        <w:adjustRightInd w:val="0"/>
        <w:ind w:right="1"/>
        <w:jc w:val="both"/>
        <w:textAlignment w:val="baseline"/>
      </w:pPr>
      <w:r>
        <w:t>Эксплуатации</w:t>
      </w:r>
      <w:r w:rsidR="00135B8E">
        <w:t xml:space="preserve"> объекта в течение 3</w:t>
      </w:r>
      <w:r w:rsidR="00585C3F">
        <w:t xml:space="preserve">0 </w:t>
      </w:r>
      <w:r w:rsidR="006E0305">
        <w:t xml:space="preserve">(Тридцати) </w:t>
      </w:r>
      <w:r w:rsidR="00585C3F">
        <w:t xml:space="preserve">дней по факту письменного заявления </w:t>
      </w:r>
      <w:r w:rsidR="00135B8E">
        <w:t>«</w:t>
      </w:r>
      <w:r w:rsidR="00585C3F">
        <w:t>Заказчика</w:t>
      </w:r>
      <w:r w:rsidR="00135B8E">
        <w:t>»</w:t>
      </w:r>
      <w:r w:rsidR="00585C3F">
        <w:t>.</w:t>
      </w:r>
    </w:p>
    <w:p w:rsidR="0060359E" w:rsidRDefault="00D93CAE" w:rsidP="00585C3F">
      <w:pPr>
        <w:tabs>
          <w:tab w:val="left" w:pos="993"/>
        </w:tabs>
        <w:overflowPunct w:val="0"/>
        <w:autoSpaceDE w:val="0"/>
        <w:autoSpaceDN w:val="0"/>
        <w:adjustRightInd w:val="0"/>
        <w:ind w:right="1"/>
        <w:jc w:val="both"/>
        <w:textAlignment w:val="baseline"/>
      </w:pPr>
      <w:r>
        <w:t>8</w:t>
      </w:r>
      <w:r w:rsidR="0060359E">
        <w:t>.2 Гарантия не распространяется на:</w:t>
      </w:r>
    </w:p>
    <w:p w:rsidR="0060359E" w:rsidRDefault="0060359E" w:rsidP="00585C3F">
      <w:pPr>
        <w:tabs>
          <w:tab w:val="left" w:pos="993"/>
        </w:tabs>
        <w:overflowPunct w:val="0"/>
        <w:autoSpaceDE w:val="0"/>
        <w:autoSpaceDN w:val="0"/>
        <w:adjustRightInd w:val="0"/>
        <w:ind w:right="1"/>
        <w:jc w:val="both"/>
        <w:textAlignment w:val="baseline"/>
      </w:pPr>
      <w:r>
        <w:t xml:space="preserve">   - ущерб, нанесённый третьими лицами, либо «Заказчиком» вследстви</w:t>
      </w:r>
      <w:r w:rsidR="00E94EBD">
        <w:t>е</w:t>
      </w:r>
      <w:r>
        <w:t xml:space="preserve"> неправильной эксплуатации строения</w:t>
      </w:r>
      <w:r w:rsidR="000D465B">
        <w:t>;</w:t>
      </w:r>
    </w:p>
    <w:p w:rsidR="0060359E" w:rsidRDefault="0060359E" w:rsidP="00585C3F">
      <w:pPr>
        <w:tabs>
          <w:tab w:val="left" w:pos="993"/>
        </w:tabs>
        <w:overflowPunct w:val="0"/>
        <w:autoSpaceDE w:val="0"/>
        <w:autoSpaceDN w:val="0"/>
        <w:adjustRightInd w:val="0"/>
        <w:ind w:right="1"/>
        <w:jc w:val="both"/>
        <w:textAlignment w:val="baseline"/>
      </w:pPr>
      <w:r>
        <w:t xml:space="preserve">  -   поверхностные столбчатые или ленточные фундаменты (так как глубина заложения мен</w:t>
      </w:r>
      <w:r w:rsidR="000D465B">
        <w:t>ьше глубины промерзания грунта);</w:t>
      </w:r>
    </w:p>
    <w:p w:rsidR="000D465B" w:rsidRDefault="0060359E" w:rsidP="00585C3F">
      <w:pPr>
        <w:tabs>
          <w:tab w:val="left" w:pos="993"/>
        </w:tabs>
        <w:overflowPunct w:val="0"/>
        <w:autoSpaceDE w:val="0"/>
        <w:autoSpaceDN w:val="0"/>
        <w:adjustRightInd w:val="0"/>
        <w:ind w:right="1"/>
        <w:jc w:val="both"/>
        <w:textAlignment w:val="baseline"/>
      </w:pPr>
      <w:r>
        <w:t xml:space="preserve">  -    временные кровли, выполненные из руб</w:t>
      </w:r>
      <w:r w:rsidR="000D465B">
        <w:t>ероида и аналогичных материалов;</w:t>
      </w:r>
    </w:p>
    <w:p w:rsidR="000D465B" w:rsidRDefault="000D465B" w:rsidP="00585C3F">
      <w:pPr>
        <w:tabs>
          <w:tab w:val="left" w:pos="993"/>
        </w:tabs>
        <w:overflowPunct w:val="0"/>
        <w:autoSpaceDE w:val="0"/>
        <w:autoSpaceDN w:val="0"/>
        <w:adjustRightInd w:val="0"/>
        <w:ind w:right="1"/>
        <w:jc w:val="both"/>
        <w:textAlignment w:val="baseline"/>
      </w:pPr>
      <w:r>
        <w:t xml:space="preserve">  -    </w:t>
      </w:r>
      <w:proofErr w:type="spellStart"/>
      <w:r>
        <w:t>р</w:t>
      </w:r>
      <w:r w:rsidR="008A5CFC">
        <w:t>асс</w:t>
      </w:r>
      <w:r>
        <w:t>ыхание</w:t>
      </w:r>
      <w:proofErr w:type="spellEnd"/>
      <w:r>
        <w:t xml:space="preserve"> </w:t>
      </w:r>
      <w:proofErr w:type="spellStart"/>
      <w:r>
        <w:t>вагонки</w:t>
      </w:r>
      <w:proofErr w:type="spellEnd"/>
      <w:r w:rsidR="009A2533">
        <w:t xml:space="preserve"> естественной влажности</w:t>
      </w:r>
      <w:r>
        <w:t>, не связанное с дефектами строительства;</w:t>
      </w:r>
    </w:p>
    <w:p w:rsidR="000D465B" w:rsidRDefault="009A2533" w:rsidP="00585C3F">
      <w:pPr>
        <w:tabs>
          <w:tab w:val="left" w:pos="993"/>
        </w:tabs>
        <w:overflowPunct w:val="0"/>
        <w:autoSpaceDE w:val="0"/>
        <w:autoSpaceDN w:val="0"/>
        <w:adjustRightInd w:val="0"/>
        <w:ind w:right="1"/>
        <w:jc w:val="both"/>
        <w:textAlignment w:val="baseline"/>
      </w:pPr>
      <w:r>
        <w:t xml:space="preserve">  -   вздутие сухой </w:t>
      </w:r>
      <w:proofErr w:type="spellStart"/>
      <w:r>
        <w:t>вагонки</w:t>
      </w:r>
      <w:proofErr w:type="spellEnd"/>
      <w:r>
        <w:t xml:space="preserve"> – (возможно частичное вздутие сухой </w:t>
      </w:r>
      <w:proofErr w:type="spellStart"/>
      <w:r>
        <w:t>вагонки</w:t>
      </w:r>
      <w:proofErr w:type="spellEnd"/>
      <w:r>
        <w:t xml:space="preserve"> </w:t>
      </w:r>
      <w:r w:rsidR="000D465B">
        <w:t>связанное с повышенной влажностью</w:t>
      </w:r>
      <w:r>
        <w:t xml:space="preserve"> воздуха и строительными материалами естественной влажности).</w:t>
      </w:r>
    </w:p>
    <w:p w:rsidR="0060359E" w:rsidRPr="00585C3F" w:rsidRDefault="00845588" w:rsidP="00585C3F">
      <w:pPr>
        <w:tabs>
          <w:tab w:val="left" w:pos="993"/>
        </w:tabs>
        <w:overflowPunct w:val="0"/>
        <w:autoSpaceDE w:val="0"/>
        <w:autoSpaceDN w:val="0"/>
        <w:adjustRightInd w:val="0"/>
        <w:ind w:right="1"/>
        <w:jc w:val="both"/>
        <w:textAlignment w:val="baseline"/>
      </w:pPr>
      <w:r>
        <w:t xml:space="preserve">  -    не соблюдение п. 9</w:t>
      </w:r>
      <w:r w:rsidR="000D465B">
        <w:t xml:space="preserve"> настоящего договора.</w:t>
      </w:r>
      <w:r w:rsidR="0060359E">
        <w:t xml:space="preserve">  </w:t>
      </w:r>
    </w:p>
    <w:p w:rsidR="00585C3F" w:rsidRDefault="00D93CAE" w:rsidP="000D465B">
      <w:pPr>
        <w:tabs>
          <w:tab w:val="left" w:pos="993"/>
        </w:tabs>
        <w:overflowPunct w:val="0"/>
        <w:autoSpaceDE w:val="0"/>
        <w:autoSpaceDN w:val="0"/>
        <w:adjustRightInd w:val="0"/>
        <w:ind w:right="1"/>
        <w:jc w:val="both"/>
        <w:textAlignment w:val="baseline"/>
      </w:pPr>
      <w:r>
        <w:t>8</w:t>
      </w:r>
      <w:r w:rsidR="000D465B">
        <w:t>.3 «</w:t>
      </w:r>
      <w:r w:rsidR="00585C3F">
        <w:t>Подрядчик</w:t>
      </w:r>
      <w:r w:rsidR="000D465B">
        <w:t>»</w:t>
      </w:r>
      <w:r w:rsidR="00585C3F">
        <w:t xml:space="preserve"> не несет ответственности за проникание в подполье грунтовых и паводковых вод, а также </w:t>
      </w:r>
      <w:r w:rsidR="008B2ABD">
        <w:t>за последствия,</w:t>
      </w:r>
      <w:r w:rsidR="00585C3F">
        <w:t xml:space="preserve"> вы</w:t>
      </w:r>
      <w:r w:rsidR="000D465B">
        <w:t>званные этими обстоятельствами.</w:t>
      </w:r>
    </w:p>
    <w:p w:rsidR="00C21EC3" w:rsidRDefault="00D93CAE" w:rsidP="002E5E78">
      <w:pPr>
        <w:tabs>
          <w:tab w:val="left" w:pos="993"/>
        </w:tabs>
        <w:overflowPunct w:val="0"/>
        <w:autoSpaceDE w:val="0"/>
        <w:autoSpaceDN w:val="0"/>
        <w:adjustRightInd w:val="0"/>
        <w:ind w:right="1"/>
        <w:jc w:val="both"/>
        <w:textAlignment w:val="baseline"/>
      </w:pPr>
      <w:r>
        <w:t>8</w:t>
      </w:r>
      <w:r w:rsidR="002E5E78">
        <w:t xml:space="preserve">.4 </w:t>
      </w:r>
      <w:r w:rsidR="00C21EC3">
        <w:t xml:space="preserve">Гарантия не распространяется на изменения структуры дерева (бруса), </w:t>
      </w:r>
      <w:proofErr w:type="spellStart"/>
      <w:r w:rsidR="00C21EC3">
        <w:t>т.е</w:t>
      </w:r>
      <w:proofErr w:type="spellEnd"/>
      <w:r w:rsidR="00C21EC3">
        <w:t xml:space="preserve"> трещины, скручивания концевых частей бруса. Брус – это живой материал естественной влажности, </w:t>
      </w:r>
      <w:proofErr w:type="spellStart"/>
      <w:r w:rsidR="00C21EC3">
        <w:t>т.е</w:t>
      </w:r>
      <w:proofErr w:type="spellEnd"/>
      <w:r w:rsidR="00C21EC3">
        <w:t xml:space="preserve"> подсушенный атмосферой.</w:t>
      </w:r>
    </w:p>
    <w:p w:rsidR="002E5E78" w:rsidRDefault="00D93CAE" w:rsidP="002E5E78">
      <w:pPr>
        <w:tabs>
          <w:tab w:val="left" w:pos="993"/>
        </w:tabs>
        <w:overflowPunct w:val="0"/>
        <w:autoSpaceDE w:val="0"/>
        <w:autoSpaceDN w:val="0"/>
        <w:adjustRightInd w:val="0"/>
        <w:ind w:right="1"/>
        <w:jc w:val="both"/>
        <w:textAlignment w:val="baseline"/>
      </w:pPr>
      <w:r>
        <w:t>8</w:t>
      </w:r>
      <w:r w:rsidR="002E5E78">
        <w:t>.5 Гарантийные обязательства утрачивают силу, если «Заказчиком», в течении действия гарантийного срока изменяет конструкцию или технико-эксплуатационные параметры построенного строения.</w:t>
      </w:r>
    </w:p>
    <w:p w:rsidR="00E07CF0" w:rsidRDefault="00E07CF0" w:rsidP="001C668E">
      <w:pPr>
        <w:ind w:right="1"/>
        <w:jc w:val="both"/>
      </w:pPr>
    </w:p>
    <w:p w:rsidR="00D93CAE" w:rsidRDefault="00D93CAE" w:rsidP="00D93CAE">
      <w:pPr>
        <w:ind w:right="1"/>
        <w:jc w:val="center"/>
        <w:rPr>
          <w:b/>
        </w:rPr>
      </w:pPr>
      <w:r>
        <w:rPr>
          <w:b/>
        </w:rPr>
        <w:t>9. Требования эксплуатации</w:t>
      </w:r>
    </w:p>
    <w:p w:rsidR="00D93CAE" w:rsidRDefault="00D93CAE" w:rsidP="00D93CAE">
      <w:pPr>
        <w:ind w:right="1"/>
        <w:jc w:val="center"/>
        <w:rPr>
          <w:b/>
        </w:rPr>
      </w:pPr>
    </w:p>
    <w:p w:rsidR="00D93CAE" w:rsidRDefault="00D93CAE" w:rsidP="00D93CAE">
      <w:pPr>
        <w:ind w:right="1"/>
        <w:jc w:val="both"/>
      </w:pPr>
      <w:r>
        <w:t>В целях повышения эксплуатационных характеристик строения, увеличения его сроков службы «Заказчику» необходимо самостоятельно выполнить следующие работы:</w:t>
      </w:r>
    </w:p>
    <w:p w:rsidR="00D93CAE" w:rsidRDefault="00D93CAE" w:rsidP="00D93CAE">
      <w:pPr>
        <w:ind w:right="1"/>
        <w:jc w:val="both"/>
      </w:pPr>
      <w:r>
        <w:lastRenderedPageBreak/>
        <w:t>9.1</w:t>
      </w:r>
      <w:r w:rsidR="00827688">
        <w:t xml:space="preserve">. </w:t>
      </w:r>
      <w:r>
        <w:t>Обработать деревянные изделия снаружи влагозащитным составом (выполняется при температуре окружающей среды не ниже + 5 градусов С).</w:t>
      </w:r>
    </w:p>
    <w:p w:rsidR="00827688" w:rsidRDefault="00D93CAE" w:rsidP="00D93CAE">
      <w:pPr>
        <w:ind w:right="1"/>
        <w:jc w:val="both"/>
      </w:pPr>
      <w:r>
        <w:t>9.2. Вследствие использования в строительстве стено</w:t>
      </w:r>
      <w:r w:rsidR="00D916A1">
        <w:t>вого материала естественной влажности</w:t>
      </w:r>
      <w:r>
        <w:t>, внутри построенного сооружения наблюдается повышенная влажность воздуха. Во избежание</w:t>
      </w:r>
      <w:r w:rsidR="00D260DA">
        <w:t xml:space="preserve"> вздутия </w:t>
      </w:r>
      <w:proofErr w:type="spellStart"/>
      <w:r w:rsidR="00D260DA">
        <w:t>вагонки</w:t>
      </w:r>
      <w:proofErr w:type="spellEnd"/>
      <w:r w:rsidR="00D260DA">
        <w:t>,</w:t>
      </w:r>
      <w:r>
        <w:t xml:space="preserve"> </w:t>
      </w:r>
      <w:r w:rsidR="00827688">
        <w:t>поя</w:t>
      </w:r>
      <w:r w:rsidR="004734D3">
        <w:t xml:space="preserve">вления плесени на брусе, </w:t>
      </w:r>
      <w:proofErr w:type="spellStart"/>
      <w:r w:rsidR="004734D3">
        <w:t>вагонке</w:t>
      </w:r>
      <w:proofErr w:type="spellEnd"/>
      <w:r w:rsidR="00827688">
        <w:t xml:space="preserve"> и половой доске необходимо в течении, как минимум, первого месяца после постройки дома или бани обеспечить в нем необходимую естественную вентиляцию. Для этого необходимо держать двери и окна в открытом состоянии. При недостаточной естественной вентиляции возможно потемнение стенового материала, «вспучивание» </w:t>
      </w:r>
      <w:proofErr w:type="spellStart"/>
      <w:r w:rsidR="00827688">
        <w:t>вагонки</w:t>
      </w:r>
      <w:proofErr w:type="spellEnd"/>
      <w:r w:rsidR="00827688">
        <w:t xml:space="preserve"> (</w:t>
      </w:r>
      <w:proofErr w:type="spellStart"/>
      <w:r w:rsidR="00827688">
        <w:t>вагонка</w:t>
      </w:r>
      <w:proofErr w:type="spellEnd"/>
      <w:r w:rsidR="00827688">
        <w:t xml:space="preserve"> набирает влажность от стенового материала, деформация столярных изделий (столярные изделия набирают влажность от стенового материала).</w:t>
      </w:r>
    </w:p>
    <w:p w:rsidR="00827688" w:rsidRDefault="00827688" w:rsidP="00D93CAE">
      <w:pPr>
        <w:ind w:right="1"/>
        <w:jc w:val="both"/>
      </w:pPr>
      <w:r>
        <w:t xml:space="preserve">9.3. «Заказчику» через шесть месяцев сруб необходимо </w:t>
      </w:r>
      <w:r w:rsidR="00D916A1">
        <w:t xml:space="preserve">дополнительно </w:t>
      </w:r>
      <w:r>
        <w:t>про</w:t>
      </w:r>
      <w:r w:rsidR="007275B8">
        <w:t>ко</w:t>
      </w:r>
      <w:r>
        <w:t>нопатить</w:t>
      </w:r>
      <w:r w:rsidR="00D916A1">
        <w:t xml:space="preserve"> в углах дома (бани)</w:t>
      </w:r>
      <w:r>
        <w:t>, т.к. усушка древесины как правило, происходит неравномерно, вследствие чего могут образовываться щели между венцами</w:t>
      </w:r>
      <w:r w:rsidR="00D916A1">
        <w:t xml:space="preserve"> и в углах</w:t>
      </w:r>
      <w:r>
        <w:t xml:space="preserve">. </w:t>
      </w:r>
    </w:p>
    <w:p w:rsidR="00B50433" w:rsidRDefault="00827688" w:rsidP="00D93CAE">
      <w:pPr>
        <w:ind w:right="1"/>
        <w:jc w:val="both"/>
      </w:pPr>
      <w:r>
        <w:t xml:space="preserve">9.4. «Заказчику» через восемь месяцев необходимо протянуть полы, снять </w:t>
      </w:r>
      <w:proofErr w:type="spellStart"/>
      <w:r>
        <w:t>обналичку</w:t>
      </w:r>
      <w:proofErr w:type="spellEnd"/>
      <w:r>
        <w:t xml:space="preserve"> </w:t>
      </w:r>
      <w:r w:rsidR="007275B8">
        <w:t>с окон и наружной дверью (в</w:t>
      </w:r>
      <w:r w:rsidR="00845588">
        <w:t xml:space="preserve">нутри строения), </w:t>
      </w:r>
      <w:r w:rsidR="007275B8">
        <w:t>запенить</w:t>
      </w:r>
      <w:r>
        <w:t xml:space="preserve"> пустоты между стеной и</w:t>
      </w:r>
      <w:r w:rsidR="00845588">
        <w:t xml:space="preserve"> окном, стеной и коробкой двери. Поставить </w:t>
      </w:r>
      <w:proofErr w:type="spellStart"/>
      <w:r w:rsidR="00845588">
        <w:t>обналичку</w:t>
      </w:r>
      <w:proofErr w:type="spellEnd"/>
      <w:r w:rsidR="00845588">
        <w:t xml:space="preserve"> после застывания пены. </w:t>
      </w:r>
      <w:r>
        <w:t xml:space="preserve"> </w:t>
      </w:r>
    </w:p>
    <w:p w:rsidR="00B50433" w:rsidRPr="00D93CAE" w:rsidRDefault="00B50433" w:rsidP="00D93CAE">
      <w:pPr>
        <w:ind w:right="1"/>
        <w:jc w:val="both"/>
      </w:pPr>
    </w:p>
    <w:p w:rsidR="003A5D30" w:rsidRDefault="00845588" w:rsidP="006434C7">
      <w:pPr>
        <w:tabs>
          <w:tab w:val="center" w:pos="9923"/>
        </w:tabs>
        <w:jc w:val="center"/>
      </w:pPr>
      <w:r w:rsidRPr="00845588">
        <w:rPr>
          <w:b/>
        </w:rPr>
        <w:t>10</w:t>
      </w:r>
      <w:r w:rsidR="003A5D30" w:rsidRPr="00845588">
        <w:rPr>
          <w:b/>
        </w:rPr>
        <w:t>. Заключительные положения</w:t>
      </w:r>
      <w:r w:rsidR="003A5D30">
        <w:t>.</w:t>
      </w:r>
    </w:p>
    <w:p w:rsidR="006434C7" w:rsidRDefault="006434C7" w:rsidP="006434C7">
      <w:pPr>
        <w:tabs>
          <w:tab w:val="center" w:pos="9923"/>
        </w:tabs>
        <w:jc w:val="center"/>
      </w:pPr>
    </w:p>
    <w:p w:rsidR="00790109" w:rsidRDefault="00845588" w:rsidP="00845588">
      <w:pPr>
        <w:jc w:val="both"/>
      </w:pPr>
      <w:r>
        <w:t xml:space="preserve">10.1 </w:t>
      </w:r>
      <w:r w:rsidR="003A5D30">
        <w:t xml:space="preserve">Договор вступает в силу с момента его подписания сторонами и действует до полного и </w:t>
      </w:r>
      <w:r w:rsidR="00790109">
        <w:t xml:space="preserve"> </w:t>
      </w:r>
    </w:p>
    <w:p w:rsidR="003A5D30" w:rsidRDefault="00790109" w:rsidP="00790109">
      <w:pPr>
        <w:jc w:val="both"/>
      </w:pPr>
      <w:r>
        <w:t xml:space="preserve">       </w:t>
      </w:r>
      <w:r w:rsidR="008A5CFC">
        <w:t>Надлежащего</w:t>
      </w:r>
      <w:r w:rsidR="003A5D30">
        <w:t xml:space="preserve"> его исполнения сторонами.</w:t>
      </w:r>
    </w:p>
    <w:p w:rsidR="00790109" w:rsidRDefault="00845588" w:rsidP="00845588">
      <w:pPr>
        <w:jc w:val="both"/>
      </w:pPr>
      <w:r>
        <w:t xml:space="preserve">10.2 </w:t>
      </w:r>
      <w:r w:rsidR="003A5D30">
        <w:t>Договор составлен в двух экземплярах, один из которых находится у Заказчик</w:t>
      </w:r>
      <w:r w:rsidR="00802CE5">
        <w:t>а</w:t>
      </w:r>
      <w:r w:rsidR="003A5D30">
        <w:t xml:space="preserve">, второй у </w:t>
      </w:r>
      <w:r w:rsidR="00790109">
        <w:t xml:space="preserve"> </w:t>
      </w:r>
    </w:p>
    <w:p w:rsidR="00200E6A" w:rsidRDefault="003A5D30" w:rsidP="001C668E">
      <w:pPr>
        <w:ind w:left="420"/>
        <w:jc w:val="both"/>
      </w:pPr>
      <w:r>
        <w:t xml:space="preserve">Подрядчика. </w:t>
      </w:r>
    </w:p>
    <w:p w:rsidR="00784F08" w:rsidRDefault="00784F08" w:rsidP="00E07CF0">
      <w:pPr>
        <w:jc w:val="both"/>
      </w:pPr>
    </w:p>
    <w:p w:rsidR="00387020" w:rsidRDefault="00387020" w:rsidP="00387020">
      <w:pPr>
        <w:jc w:val="center"/>
      </w:pPr>
      <w:r>
        <w:t>Подписи сторон.</w:t>
      </w:r>
    </w:p>
    <w:tbl>
      <w:tblPr>
        <w:tblpPr w:leftFromText="180" w:rightFromText="180" w:vertAnchor="text" w:tblpX="-25" w:tblpY="251"/>
        <w:tblW w:w="10281" w:type="dxa"/>
        <w:tblLook w:val="0000" w:firstRow="0" w:lastRow="0" w:firstColumn="0" w:lastColumn="0" w:noHBand="0" w:noVBand="0"/>
      </w:tblPr>
      <w:tblGrid>
        <w:gridCol w:w="4856"/>
        <w:gridCol w:w="511"/>
        <w:gridCol w:w="4914"/>
      </w:tblGrid>
      <w:tr w:rsidR="00387020" w:rsidTr="00D30145">
        <w:trPr>
          <w:trHeight w:val="498"/>
        </w:trPr>
        <w:tc>
          <w:tcPr>
            <w:tcW w:w="4856" w:type="dxa"/>
          </w:tcPr>
          <w:p w:rsidR="00387020" w:rsidRPr="000A2F4F" w:rsidRDefault="00387020" w:rsidP="000F67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Подрядчик:</w:t>
            </w:r>
          </w:p>
        </w:tc>
        <w:tc>
          <w:tcPr>
            <w:tcW w:w="511" w:type="dxa"/>
            <w:vMerge w:val="restart"/>
          </w:tcPr>
          <w:p w:rsidR="00387020" w:rsidRDefault="00387020" w:rsidP="000F67DE">
            <w:pPr>
              <w:jc w:val="both"/>
            </w:pPr>
          </w:p>
        </w:tc>
        <w:tc>
          <w:tcPr>
            <w:tcW w:w="4914" w:type="dxa"/>
          </w:tcPr>
          <w:p w:rsidR="00387020" w:rsidRPr="000A2F4F" w:rsidRDefault="00387020" w:rsidP="000F67DE">
            <w:pPr>
              <w:jc w:val="center"/>
              <w:rPr>
                <w:sz w:val="22"/>
                <w:szCs w:val="22"/>
              </w:rPr>
            </w:pPr>
            <w:r w:rsidRPr="000A2F4F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аказчик:</w:t>
            </w:r>
          </w:p>
        </w:tc>
      </w:tr>
      <w:tr w:rsidR="00387020" w:rsidRPr="00A60F44" w:rsidTr="00D30145">
        <w:trPr>
          <w:trHeight w:val="3082"/>
        </w:trPr>
        <w:tc>
          <w:tcPr>
            <w:tcW w:w="4856" w:type="dxa"/>
          </w:tcPr>
          <w:p w:rsidR="00387020" w:rsidRPr="000A2F4F" w:rsidRDefault="00B70D24" w:rsidP="00BB5818">
            <w:r>
              <w:br/>
            </w:r>
            <w:r w:rsidR="00387020">
              <w:br/>
            </w:r>
            <w:bookmarkStart w:id="0" w:name="_GoBack"/>
            <w:bookmarkEnd w:id="0"/>
          </w:p>
        </w:tc>
        <w:tc>
          <w:tcPr>
            <w:tcW w:w="511" w:type="dxa"/>
            <w:vMerge/>
          </w:tcPr>
          <w:p w:rsidR="00387020" w:rsidRDefault="00387020" w:rsidP="000F67DE">
            <w:pPr>
              <w:jc w:val="both"/>
            </w:pPr>
          </w:p>
        </w:tc>
        <w:tc>
          <w:tcPr>
            <w:tcW w:w="4914" w:type="dxa"/>
          </w:tcPr>
          <w:p w:rsidR="000B32DC" w:rsidRPr="000B32DC" w:rsidRDefault="000B32DC" w:rsidP="00CA551A">
            <w:pPr>
              <w:autoSpaceDE w:val="0"/>
              <w:autoSpaceDN w:val="0"/>
              <w:adjustRightInd w:val="0"/>
            </w:pPr>
          </w:p>
        </w:tc>
      </w:tr>
    </w:tbl>
    <w:p w:rsidR="00200E6A" w:rsidRDefault="00200E6A" w:rsidP="00966606">
      <w:pPr>
        <w:jc w:val="both"/>
      </w:pPr>
    </w:p>
    <w:sectPr w:rsidR="00200E6A" w:rsidSect="00DF3F14">
      <w:headerReference w:type="even" r:id="rId9"/>
      <w:headerReference w:type="default" r:id="rId10"/>
      <w:footerReference w:type="default" r:id="rId11"/>
      <w:pgSz w:w="11906" w:h="16838"/>
      <w:pgMar w:top="567" w:right="561" w:bottom="2127" w:left="97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5D7" w:rsidRDefault="005B55D7">
      <w:r>
        <w:separator/>
      </w:r>
    </w:p>
  </w:endnote>
  <w:endnote w:type="continuationSeparator" w:id="0">
    <w:p w:rsidR="005B55D7" w:rsidRDefault="005B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7B2" w:rsidRDefault="000D1999">
    <w:pPr>
      <w:pStyle w:val="af2"/>
    </w:pPr>
    <w:r>
      <w:t>Подрядчик</w:t>
    </w:r>
    <w:r w:rsidR="00FE06A2">
      <w:t xml:space="preserve"> </w:t>
    </w:r>
    <w:r>
      <w:t>________</w:t>
    </w:r>
    <w:r w:rsidR="00CA551A">
      <w:t xml:space="preserve">____                                       </w:t>
    </w:r>
    <w:r>
      <w:t xml:space="preserve">                        Заказчик___________         </w:t>
    </w:r>
  </w:p>
  <w:p w:rsidR="004D77B2" w:rsidRDefault="004D77B2">
    <w:pPr>
      <w:pStyle w:val="af2"/>
    </w:pPr>
  </w:p>
  <w:p w:rsidR="00DF3F14" w:rsidRDefault="00DF3F14">
    <w:pPr>
      <w:pStyle w:val="af2"/>
    </w:pPr>
  </w:p>
  <w:p w:rsidR="000D1999" w:rsidRDefault="004D77B2">
    <w:pPr>
      <w:pStyle w:val="af2"/>
    </w:pPr>
    <w:r>
      <w:t xml:space="preserve">              </w:t>
    </w:r>
    <w:proofErr w:type="spellStart"/>
    <w:r>
      <w:t>м.п</w:t>
    </w:r>
    <w:proofErr w:type="spellEnd"/>
    <w:r>
      <w:t>.</w:t>
    </w:r>
    <w:r w:rsidR="000D1999">
      <w:t xml:space="preserve">                   </w:t>
    </w:r>
  </w:p>
  <w:p w:rsidR="000D1999" w:rsidRDefault="000D199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5D7" w:rsidRDefault="005B55D7">
      <w:r>
        <w:separator/>
      </w:r>
    </w:p>
  </w:footnote>
  <w:footnote w:type="continuationSeparator" w:id="0">
    <w:p w:rsidR="005B55D7" w:rsidRDefault="005B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CA0" w:rsidRDefault="00A01CA0" w:rsidP="00DC50F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233A">
      <w:rPr>
        <w:rStyle w:val="a5"/>
        <w:noProof/>
      </w:rPr>
      <w:t>3</w:t>
    </w:r>
    <w:r>
      <w:rPr>
        <w:rStyle w:val="a5"/>
      </w:rPr>
      <w:fldChar w:fldCharType="end"/>
    </w:r>
  </w:p>
  <w:p w:rsidR="00A01CA0" w:rsidRDefault="00A01CA0" w:rsidP="000678D4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CA0" w:rsidRDefault="00A01CA0" w:rsidP="00DC50F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551A">
      <w:rPr>
        <w:rStyle w:val="a5"/>
        <w:noProof/>
      </w:rPr>
      <w:t>4</w:t>
    </w:r>
    <w:r>
      <w:rPr>
        <w:rStyle w:val="a5"/>
      </w:rPr>
      <w:fldChar w:fldCharType="end"/>
    </w:r>
  </w:p>
  <w:p w:rsidR="00A01CA0" w:rsidRDefault="00A01CA0" w:rsidP="000678D4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D80E572"/>
    <w:lvl w:ilvl="0">
      <w:start w:val="1"/>
      <w:numFmt w:val="bullet"/>
      <w:lvlText w:val=""/>
      <w:legacy w:legacy="1" w:legacySpace="0" w:legacyIndent="360"/>
      <w:lvlJc w:val="left"/>
      <w:pPr>
        <w:ind w:left="640" w:hanging="360"/>
      </w:pPr>
      <w:rPr>
        <w:rFonts w:ascii="Symbol" w:hAnsi="Symbol" w:hint="default"/>
        <w:color w:val="000000"/>
      </w:rPr>
    </w:lvl>
  </w:abstractNum>
  <w:abstractNum w:abstractNumId="1">
    <w:nsid w:val="0696595B"/>
    <w:multiLevelType w:val="hybridMultilevel"/>
    <w:tmpl w:val="B0BC8BE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59409D"/>
    <w:multiLevelType w:val="hybridMultilevel"/>
    <w:tmpl w:val="0482582E"/>
    <w:lvl w:ilvl="0" w:tplc="EAAEB09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4422C5"/>
    <w:multiLevelType w:val="multilevel"/>
    <w:tmpl w:val="3CC2576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CF44F53"/>
    <w:multiLevelType w:val="singleLevel"/>
    <w:tmpl w:val="EA102024"/>
    <w:lvl w:ilvl="0">
      <w:start w:val="1"/>
      <w:numFmt w:val="none"/>
      <w:pStyle w:val="2"/>
      <w:lvlText w:val=""/>
      <w:legacy w:legacy="1" w:legacySpace="0" w:legacyIndent="360"/>
      <w:lvlJc w:val="left"/>
      <w:pPr>
        <w:ind w:left="360" w:hanging="360"/>
      </w:pPr>
      <w:rPr>
        <w:rFonts w:ascii="Symbol" w:hAnsi="Symbol" w:hint="default"/>
        <w:color w:val="000000"/>
      </w:rPr>
    </w:lvl>
  </w:abstractNum>
  <w:abstractNum w:abstractNumId="5">
    <w:nsid w:val="2ED56B73"/>
    <w:multiLevelType w:val="hybridMultilevel"/>
    <w:tmpl w:val="3CD6573E"/>
    <w:lvl w:ilvl="0" w:tplc="559CD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70CC8E">
      <w:numFmt w:val="none"/>
      <w:lvlText w:val=""/>
      <w:lvlJc w:val="left"/>
      <w:pPr>
        <w:tabs>
          <w:tab w:val="num" w:pos="360"/>
        </w:tabs>
      </w:pPr>
    </w:lvl>
    <w:lvl w:ilvl="2" w:tplc="18084172">
      <w:numFmt w:val="none"/>
      <w:lvlText w:val=""/>
      <w:lvlJc w:val="left"/>
      <w:pPr>
        <w:tabs>
          <w:tab w:val="num" w:pos="360"/>
        </w:tabs>
      </w:pPr>
    </w:lvl>
    <w:lvl w:ilvl="3" w:tplc="457CFDD0">
      <w:numFmt w:val="none"/>
      <w:lvlText w:val=""/>
      <w:lvlJc w:val="left"/>
      <w:pPr>
        <w:tabs>
          <w:tab w:val="num" w:pos="360"/>
        </w:tabs>
      </w:pPr>
    </w:lvl>
    <w:lvl w:ilvl="4" w:tplc="B5028962">
      <w:numFmt w:val="none"/>
      <w:lvlText w:val=""/>
      <w:lvlJc w:val="left"/>
      <w:pPr>
        <w:tabs>
          <w:tab w:val="num" w:pos="360"/>
        </w:tabs>
      </w:pPr>
    </w:lvl>
    <w:lvl w:ilvl="5" w:tplc="18105CD8">
      <w:numFmt w:val="none"/>
      <w:lvlText w:val=""/>
      <w:lvlJc w:val="left"/>
      <w:pPr>
        <w:tabs>
          <w:tab w:val="num" w:pos="360"/>
        </w:tabs>
      </w:pPr>
    </w:lvl>
    <w:lvl w:ilvl="6" w:tplc="5176B05C">
      <w:numFmt w:val="none"/>
      <w:lvlText w:val=""/>
      <w:lvlJc w:val="left"/>
      <w:pPr>
        <w:tabs>
          <w:tab w:val="num" w:pos="360"/>
        </w:tabs>
      </w:pPr>
    </w:lvl>
    <w:lvl w:ilvl="7" w:tplc="5B9CDBEE">
      <w:numFmt w:val="none"/>
      <w:lvlText w:val=""/>
      <w:lvlJc w:val="left"/>
      <w:pPr>
        <w:tabs>
          <w:tab w:val="num" w:pos="360"/>
        </w:tabs>
      </w:pPr>
    </w:lvl>
    <w:lvl w:ilvl="8" w:tplc="B2A287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3155C0B"/>
    <w:multiLevelType w:val="multilevel"/>
    <w:tmpl w:val="C798AB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8931FC1"/>
    <w:multiLevelType w:val="multilevel"/>
    <w:tmpl w:val="CAF6CF3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2EB374B"/>
    <w:multiLevelType w:val="multilevel"/>
    <w:tmpl w:val="3B381ED8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9140A05"/>
    <w:multiLevelType w:val="multilevel"/>
    <w:tmpl w:val="2698E7AA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E6D4E0B"/>
    <w:multiLevelType w:val="multilevel"/>
    <w:tmpl w:val="6CD0DFD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B4257F1"/>
    <w:multiLevelType w:val="multilevel"/>
    <w:tmpl w:val="0B2E1E6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0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11"/>
  </w:num>
  <w:num w:numId="10">
    <w:abstractNumId w:val="9"/>
  </w:num>
  <w:num w:numId="11">
    <w:abstractNumId w:val="7"/>
  </w:num>
  <w:num w:numId="12">
    <w:abstractNumId w:val="8"/>
  </w:num>
  <w:num w:numId="1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77"/>
    <w:rsid w:val="000013CA"/>
    <w:rsid w:val="00001EB4"/>
    <w:rsid w:val="00010CD4"/>
    <w:rsid w:val="000159BF"/>
    <w:rsid w:val="0001698A"/>
    <w:rsid w:val="00023ACF"/>
    <w:rsid w:val="000250AA"/>
    <w:rsid w:val="00035467"/>
    <w:rsid w:val="00037388"/>
    <w:rsid w:val="00043F61"/>
    <w:rsid w:val="00055577"/>
    <w:rsid w:val="00064FF4"/>
    <w:rsid w:val="00065619"/>
    <w:rsid w:val="00066BBC"/>
    <w:rsid w:val="000678D4"/>
    <w:rsid w:val="0007115D"/>
    <w:rsid w:val="0007441D"/>
    <w:rsid w:val="000811E6"/>
    <w:rsid w:val="00081E3A"/>
    <w:rsid w:val="000829F0"/>
    <w:rsid w:val="00092155"/>
    <w:rsid w:val="00095C11"/>
    <w:rsid w:val="0009708B"/>
    <w:rsid w:val="000A6B35"/>
    <w:rsid w:val="000A7950"/>
    <w:rsid w:val="000B32DC"/>
    <w:rsid w:val="000D058E"/>
    <w:rsid w:val="000D1999"/>
    <w:rsid w:val="000D465B"/>
    <w:rsid w:val="000D4DC0"/>
    <w:rsid w:val="000E3106"/>
    <w:rsid w:val="000E52C4"/>
    <w:rsid w:val="000F4A72"/>
    <w:rsid w:val="000F67DE"/>
    <w:rsid w:val="001008C4"/>
    <w:rsid w:val="001033B1"/>
    <w:rsid w:val="00105200"/>
    <w:rsid w:val="0011666F"/>
    <w:rsid w:val="00117C3C"/>
    <w:rsid w:val="00127823"/>
    <w:rsid w:val="00135B8E"/>
    <w:rsid w:val="00137754"/>
    <w:rsid w:val="001411DE"/>
    <w:rsid w:val="00145237"/>
    <w:rsid w:val="00146849"/>
    <w:rsid w:val="001513E6"/>
    <w:rsid w:val="00153A81"/>
    <w:rsid w:val="00155A5B"/>
    <w:rsid w:val="00167C6C"/>
    <w:rsid w:val="00172438"/>
    <w:rsid w:val="001930B4"/>
    <w:rsid w:val="001A42E1"/>
    <w:rsid w:val="001A5D5D"/>
    <w:rsid w:val="001B55EB"/>
    <w:rsid w:val="001B7C07"/>
    <w:rsid w:val="001C0D2F"/>
    <w:rsid w:val="001C668E"/>
    <w:rsid w:val="001C6BA8"/>
    <w:rsid w:val="001D364B"/>
    <w:rsid w:val="001D4C7D"/>
    <w:rsid w:val="001E1125"/>
    <w:rsid w:val="001E5715"/>
    <w:rsid w:val="001F2B4F"/>
    <w:rsid w:val="001F5A8A"/>
    <w:rsid w:val="001F6D1C"/>
    <w:rsid w:val="00200E6A"/>
    <w:rsid w:val="002019FD"/>
    <w:rsid w:val="00202280"/>
    <w:rsid w:val="0020311E"/>
    <w:rsid w:val="00203916"/>
    <w:rsid w:val="00207AAB"/>
    <w:rsid w:val="00210853"/>
    <w:rsid w:val="00224AA2"/>
    <w:rsid w:val="002278F9"/>
    <w:rsid w:val="002313B7"/>
    <w:rsid w:val="002350A5"/>
    <w:rsid w:val="00253A65"/>
    <w:rsid w:val="002751C2"/>
    <w:rsid w:val="00282079"/>
    <w:rsid w:val="00284B2E"/>
    <w:rsid w:val="002907B2"/>
    <w:rsid w:val="00294E4A"/>
    <w:rsid w:val="002972D5"/>
    <w:rsid w:val="002A056B"/>
    <w:rsid w:val="002A0700"/>
    <w:rsid w:val="002A793C"/>
    <w:rsid w:val="002B00E6"/>
    <w:rsid w:val="002B2C8C"/>
    <w:rsid w:val="002C1778"/>
    <w:rsid w:val="002D5705"/>
    <w:rsid w:val="002E01E6"/>
    <w:rsid w:val="002E1688"/>
    <w:rsid w:val="002E2715"/>
    <w:rsid w:val="002E278A"/>
    <w:rsid w:val="002E5E78"/>
    <w:rsid w:val="002F017F"/>
    <w:rsid w:val="002F1627"/>
    <w:rsid w:val="002F1AE8"/>
    <w:rsid w:val="002F4324"/>
    <w:rsid w:val="0030638F"/>
    <w:rsid w:val="0030755E"/>
    <w:rsid w:val="00315D8E"/>
    <w:rsid w:val="00323DAC"/>
    <w:rsid w:val="00326E07"/>
    <w:rsid w:val="0033476D"/>
    <w:rsid w:val="00336580"/>
    <w:rsid w:val="0034191C"/>
    <w:rsid w:val="00341F74"/>
    <w:rsid w:val="003424DE"/>
    <w:rsid w:val="003557E2"/>
    <w:rsid w:val="0036311F"/>
    <w:rsid w:val="00372CE1"/>
    <w:rsid w:val="00374F58"/>
    <w:rsid w:val="00381B25"/>
    <w:rsid w:val="00387020"/>
    <w:rsid w:val="00391C91"/>
    <w:rsid w:val="00392389"/>
    <w:rsid w:val="00392C69"/>
    <w:rsid w:val="003A0E0C"/>
    <w:rsid w:val="003A1149"/>
    <w:rsid w:val="003A21CC"/>
    <w:rsid w:val="003A5D30"/>
    <w:rsid w:val="003B2179"/>
    <w:rsid w:val="003B26AD"/>
    <w:rsid w:val="003B3223"/>
    <w:rsid w:val="003B6371"/>
    <w:rsid w:val="003B7464"/>
    <w:rsid w:val="003C5787"/>
    <w:rsid w:val="003C714D"/>
    <w:rsid w:val="003C7386"/>
    <w:rsid w:val="003D5C38"/>
    <w:rsid w:val="003D5F85"/>
    <w:rsid w:val="003E5B2E"/>
    <w:rsid w:val="003F0FFC"/>
    <w:rsid w:val="00401538"/>
    <w:rsid w:val="004129F0"/>
    <w:rsid w:val="0042610B"/>
    <w:rsid w:val="004314CC"/>
    <w:rsid w:val="00440CFC"/>
    <w:rsid w:val="004554C1"/>
    <w:rsid w:val="00460AE5"/>
    <w:rsid w:val="004611E8"/>
    <w:rsid w:val="00465AA9"/>
    <w:rsid w:val="00466D5D"/>
    <w:rsid w:val="004734D3"/>
    <w:rsid w:val="00481822"/>
    <w:rsid w:val="004871F1"/>
    <w:rsid w:val="004906B3"/>
    <w:rsid w:val="004B1F4B"/>
    <w:rsid w:val="004B2BCF"/>
    <w:rsid w:val="004B345D"/>
    <w:rsid w:val="004B3BD7"/>
    <w:rsid w:val="004B4EF5"/>
    <w:rsid w:val="004B7281"/>
    <w:rsid w:val="004C2A47"/>
    <w:rsid w:val="004C4176"/>
    <w:rsid w:val="004C4C24"/>
    <w:rsid w:val="004D06D9"/>
    <w:rsid w:val="004D115D"/>
    <w:rsid w:val="004D13F3"/>
    <w:rsid w:val="004D26BF"/>
    <w:rsid w:val="004D77B2"/>
    <w:rsid w:val="004E7D59"/>
    <w:rsid w:val="004F0F65"/>
    <w:rsid w:val="004F1134"/>
    <w:rsid w:val="004F140C"/>
    <w:rsid w:val="004F34C9"/>
    <w:rsid w:val="004F4B05"/>
    <w:rsid w:val="004F51F5"/>
    <w:rsid w:val="004F6B1A"/>
    <w:rsid w:val="00501CF8"/>
    <w:rsid w:val="0050252D"/>
    <w:rsid w:val="00511C7F"/>
    <w:rsid w:val="00514B9E"/>
    <w:rsid w:val="00522C24"/>
    <w:rsid w:val="005258AB"/>
    <w:rsid w:val="0052651A"/>
    <w:rsid w:val="0053067D"/>
    <w:rsid w:val="00531217"/>
    <w:rsid w:val="00557184"/>
    <w:rsid w:val="005665DB"/>
    <w:rsid w:val="00570767"/>
    <w:rsid w:val="00571A2E"/>
    <w:rsid w:val="005731B2"/>
    <w:rsid w:val="00576D7A"/>
    <w:rsid w:val="00580815"/>
    <w:rsid w:val="00585C3F"/>
    <w:rsid w:val="00585EC4"/>
    <w:rsid w:val="00587C65"/>
    <w:rsid w:val="00591AAD"/>
    <w:rsid w:val="005922CF"/>
    <w:rsid w:val="005B55D7"/>
    <w:rsid w:val="005B7DB3"/>
    <w:rsid w:val="005C4622"/>
    <w:rsid w:val="005D7409"/>
    <w:rsid w:val="005E7970"/>
    <w:rsid w:val="005E7C55"/>
    <w:rsid w:val="005F0F29"/>
    <w:rsid w:val="005F4B99"/>
    <w:rsid w:val="006012B9"/>
    <w:rsid w:val="0060359E"/>
    <w:rsid w:val="006075F2"/>
    <w:rsid w:val="00613EAD"/>
    <w:rsid w:val="00615374"/>
    <w:rsid w:val="00616824"/>
    <w:rsid w:val="00630ECD"/>
    <w:rsid w:val="00632455"/>
    <w:rsid w:val="00642DC2"/>
    <w:rsid w:val="006434C7"/>
    <w:rsid w:val="00646C74"/>
    <w:rsid w:val="00654DC7"/>
    <w:rsid w:val="00665458"/>
    <w:rsid w:val="0066669A"/>
    <w:rsid w:val="00673E6D"/>
    <w:rsid w:val="006762AE"/>
    <w:rsid w:val="006860CB"/>
    <w:rsid w:val="00690399"/>
    <w:rsid w:val="00690C5B"/>
    <w:rsid w:val="00691035"/>
    <w:rsid w:val="006941AD"/>
    <w:rsid w:val="00694AD0"/>
    <w:rsid w:val="0069648F"/>
    <w:rsid w:val="006B6428"/>
    <w:rsid w:val="006B7078"/>
    <w:rsid w:val="006B7B77"/>
    <w:rsid w:val="006C3824"/>
    <w:rsid w:val="006C4B2A"/>
    <w:rsid w:val="006C5E49"/>
    <w:rsid w:val="006D153D"/>
    <w:rsid w:val="006D4BB7"/>
    <w:rsid w:val="006D6090"/>
    <w:rsid w:val="006E0305"/>
    <w:rsid w:val="006E1F37"/>
    <w:rsid w:val="006E2C5E"/>
    <w:rsid w:val="006E3755"/>
    <w:rsid w:val="006E62C8"/>
    <w:rsid w:val="006E6389"/>
    <w:rsid w:val="00703499"/>
    <w:rsid w:val="0071254B"/>
    <w:rsid w:val="0071326C"/>
    <w:rsid w:val="00713C86"/>
    <w:rsid w:val="00714846"/>
    <w:rsid w:val="00715043"/>
    <w:rsid w:val="007163A4"/>
    <w:rsid w:val="00722FBD"/>
    <w:rsid w:val="007275B8"/>
    <w:rsid w:val="00736711"/>
    <w:rsid w:val="00745BE0"/>
    <w:rsid w:val="0074779D"/>
    <w:rsid w:val="00750D57"/>
    <w:rsid w:val="0076366A"/>
    <w:rsid w:val="007740B7"/>
    <w:rsid w:val="00784F08"/>
    <w:rsid w:val="0078500B"/>
    <w:rsid w:val="00790109"/>
    <w:rsid w:val="00791740"/>
    <w:rsid w:val="007978D2"/>
    <w:rsid w:val="007A52B6"/>
    <w:rsid w:val="007A686D"/>
    <w:rsid w:val="007A779D"/>
    <w:rsid w:val="007B5B55"/>
    <w:rsid w:val="007C0DCE"/>
    <w:rsid w:val="007C1B62"/>
    <w:rsid w:val="007C70AB"/>
    <w:rsid w:val="007D06B6"/>
    <w:rsid w:val="007D7635"/>
    <w:rsid w:val="007E31A1"/>
    <w:rsid w:val="007E39FD"/>
    <w:rsid w:val="007E3FC9"/>
    <w:rsid w:val="007F6366"/>
    <w:rsid w:val="00800F82"/>
    <w:rsid w:val="00801B82"/>
    <w:rsid w:val="00802CE5"/>
    <w:rsid w:val="00805E6D"/>
    <w:rsid w:val="00813FDD"/>
    <w:rsid w:val="00814178"/>
    <w:rsid w:val="00816A8A"/>
    <w:rsid w:val="00827688"/>
    <w:rsid w:val="008324D9"/>
    <w:rsid w:val="00845588"/>
    <w:rsid w:val="008479CC"/>
    <w:rsid w:val="00850483"/>
    <w:rsid w:val="008507F0"/>
    <w:rsid w:val="00851653"/>
    <w:rsid w:val="00851CBF"/>
    <w:rsid w:val="0086334F"/>
    <w:rsid w:val="00866742"/>
    <w:rsid w:val="0087261C"/>
    <w:rsid w:val="008736B0"/>
    <w:rsid w:val="00874915"/>
    <w:rsid w:val="0087730A"/>
    <w:rsid w:val="00886C68"/>
    <w:rsid w:val="00894EE7"/>
    <w:rsid w:val="008962AF"/>
    <w:rsid w:val="008A2F9A"/>
    <w:rsid w:val="008A5CFC"/>
    <w:rsid w:val="008B2ABD"/>
    <w:rsid w:val="008C0355"/>
    <w:rsid w:val="008C540C"/>
    <w:rsid w:val="008C7E65"/>
    <w:rsid w:val="008D0E24"/>
    <w:rsid w:val="008D2EC8"/>
    <w:rsid w:val="008E1365"/>
    <w:rsid w:val="008E335A"/>
    <w:rsid w:val="008F5E3B"/>
    <w:rsid w:val="00901C55"/>
    <w:rsid w:val="009043CE"/>
    <w:rsid w:val="00905DA5"/>
    <w:rsid w:val="00911F8F"/>
    <w:rsid w:val="009140C0"/>
    <w:rsid w:val="0094437C"/>
    <w:rsid w:val="0096339E"/>
    <w:rsid w:val="009649EA"/>
    <w:rsid w:val="009651F6"/>
    <w:rsid w:val="00966606"/>
    <w:rsid w:val="00971F74"/>
    <w:rsid w:val="009728E3"/>
    <w:rsid w:val="0097503B"/>
    <w:rsid w:val="009874EB"/>
    <w:rsid w:val="0099522A"/>
    <w:rsid w:val="009A2533"/>
    <w:rsid w:val="009A378A"/>
    <w:rsid w:val="009A7459"/>
    <w:rsid w:val="009A7C2F"/>
    <w:rsid w:val="009B0086"/>
    <w:rsid w:val="009B27E1"/>
    <w:rsid w:val="009B3ED1"/>
    <w:rsid w:val="009B71B9"/>
    <w:rsid w:val="009B753F"/>
    <w:rsid w:val="009C03C9"/>
    <w:rsid w:val="009C7DB3"/>
    <w:rsid w:val="009D5862"/>
    <w:rsid w:val="009E10A7"/>
    <w:rsid w:val="009E713C"/>
    <w:rsid w:val="009F0283"/>
    <w:rsid w:val="009F0840"/>
    <w:rsid w:val="00A00D02"/>
    <w:rsid w:val="00A01CA0"/>
    <w:rsid w:val="00A10EEB"/>
    <w:rsid w:val="00A20523"/>
    <w:rsid w:val="00A229AF"/>
    <w:rsid w:val="00A25C71"/>
    <w:rsid w:val="00A32FF0"/>
    <w:rsid w:val="00A34731"/>
    <w:rsid w:val="00A3771B"/>
    <w:rsid w:val="00A37800"/>
    <w:rsid w:val="00A43FED"/>
    <w:rsid w:val="00A44D9F"/>
    <w:rsid w:val="00A5656E"/>
    <w:rsid w:val="00A5761E"/>
    <w:rsid w:val="00A60F44"/>
    <w:rsid w:val="00A61166"/>
    <w:rsid w:val="00A64F68"/>
    <w:rsid w:val="00A65D10"/>
    <w:rsid w:val="00A70B3A"/>
    <w:rsid w:val="00A75C60"/>
    <w:rsid w:val="00A821EB"/>
    <w:rsid w:val="00A861DB"/>
    <w:rsid w:val="00A8696F"/>
    <w:rsid w:val="00A87296"/>
    <w:rsid w:val="00A90AE1"/>
    <w:rsid w:val="00AA2CED"/>
    <w:rsid w:val="00AA3381"/>
    <w:rsid w:val="00AA53C0"/>
    <w:rsid w:val="00AA6C44"/>
    <w:rsid w:val="00AB65AC"/>
    <w:rsid w:val="00AC401E"/>
    <w:rsid w:val="00AD2A3E"/>
    <w:rsid w:val="00AD365D"/>
    <w:rsid w:val="00AD38CE"/>
    <w:rsid w:val="00AD59EC"/>
    <w:rsid w:val="00AF2F2A"/>
    <w:rsid w:val="00AF4C4E"/>
    <w:rsid w:val="00B217FD"/>
    <w:rsid w:val="00B25C83"/>
    <w:rsid w:val="00B25EB9"/>
    <w:rsid w:val="00B307E8"/>
    <w:rsid w:val="00B335D1"/>
    <w:rsid w:val="00B36186"/>
    <w:rsid w:val="00B4097A"/>
    <w:rsid w:val="00B41517"/>
    <w:rsid w:val="00B4271B"/>
    <w:rsid w:val="00B50433"/>
    <w:rsid w:val="00B5369F"/>
    <w:rsid w:val="00B63361"/>
    <w:rsid w:val="00B66AB7"/>
    <w:rsid w:val="00B70D24"/>
    <w:rsid w:val="00B70DBA"/>
    <w:rsid w:val="00B73D98"/>
    <w:rsid w:val="00B774C2"/>
    <w:rsid w:val="00B90865"/>
    <w:rsid w:val="00B96CE5"/>
    <w:rsid w:val="00BA5E33"/>
    <w:rsid w:val="00BB40B1"/>
    <w:rsid w:val="00BB4853"/>
    <w:rsid w:val="00BB48E4"/>
    <w:rsid w:val="00BB5818"/>
    <w:rsid w:val="00BC23A6"/>
    <w:rsid w:val="00BC2A4C"/>
    <w:rsid w:val="00BC74BF"/>
    <w:rsid w:val="00BE0881"/>
    <w:rsid w:val="00BE233A"/>
    <w:rsid w:val="00BE439E"/>
    <w:rsid w:val="00BE61F7"/>
    <w:rsid w:val="00BF1C69"/>
    <w:rsid w:val="00BF288D"/>
    <w:rsid w:val="00BF4F67"/>
    <w:rsid w:val="00C02788"/>
    <w:rsid w:val="00C108D5"/>
    <w:rsid w:val="00C16779"/>
    <w:rsid w:val="00C16D27"/>
    <w:rsid w:val="00C21EC3"/>
    <w:rsid w:val="00C2327B"/>
    <w:rsid w:val="00C242CA"/>
    <w:rsid w:val="00C242F0"/>
    <w:rsid w:val="00C277E3"/>
    <w:rsid w:val="00C30618"/>
    <w:rsid w:val="00C3509F"/>
    <w:rsid w:val="00C36B8D"/>
    <w:rsid w:val="00C42D2C"/>
    <w:rsid w:val="00C430E2"/>
    <w:rsid w:val="00C43CE6"/>
    <w:rsid w:val="00C46125"/>
    <w:rsid w:val="00C526F5"/>
    <w:rsid w:val="00C5790F"/>
    <w:rsid w:val="00C606E3"/>
    <w:rsid w:val="00C66ED8"/>
    <w:rsid w:val="00C6795C"/>
    <w:rsid w:val="00C71F5E"/>
    <w:rsid w:val="00C73E0D"/>
    <w:rsid w:val="00C76D6A"/>
    <w:rsid w:val="00C856D5"/>
    <w:rsid w:val="00C919F1"/>
    <w:rsid w:val="00C94772"/>
    <w:rsid w:val="00CA1BB4"/>
    <w:rsid w:val="00CA1E69"/>
    <w:rsid w:val="00CA551A"/>
    <w:rsid w:val="00CA7AAE"/>
    <w:rsid w:val="00CB3563"/>
    <w:rsid w:val="00CB361E"/>
    <w:rsid w:val="00CC394D"/>
    <w:rsid w:val="00CC4C6D"/>
    <w:rsid w:val="00CD4A6B"/>
    <w:rsid w:val="00CD4B46"/>
    <w:rsid w:val="00CD5639"/>
    <w:rsid w:val="00CE3EF2"/>
    <w:rsid w:val="00D1019B"/>
    <w:rsid w:val="00D1769A"/>
    <w:rsid w:val="00D21AAB"/>
    <w:rsid w:val="00D260DA"/>
    <w:rsid w:val="00D3008A"/>
    <w:rsid w:val="00D30145"/>
    <w:rsid w:val="00D30D34"/>
    <w:rsid w:val="00D3743E"/>
    <w:rsid w:val="00D40782"/>
    <w:rsid w:val="00D42DD1"/>
    <w:rsid w:val="00D51690"/>
    <w:rsid w:val="00D527DA"/>
    <w:rsid w:val="00D56C09"/>
    <w:rsid w:val="00D66A26"/>
    <w:rsid w:val="00D70DCE"/>
    <w:rsid w:val="00D73575"/>
    <w:rsid w:val="00D740FF"/>
    <w:rsid w:val="00D916A1"/>
    <w:rsid w:val="00D93CAE"/>
    <w:rsid w:val="00D966FE"/>
    <w:rsid w:val="00DA65FB"/>
    <w:rsid w:val="00DB132D"/>
    <w:rsid w:val="00DB46B8"/>
    <w:rsid w:val="00DC46B6"/>
    <w:rsid w:val="00DC50FA"/>
    <w:rsid w:val="00DE213E"/>
    <w:rsid w:val="00DF3F14"/>
    <w:rsid w:val="00E00F4B"/>
    <w:rsid w:val="00E01C7B"/>
    <w:rsid w:val="00E05C13"/>
    <w:rsid w:val="00E07CF0"/>
    <w:rsid w:val="00E2739B"/>
    <w:rsid w:val="00E41B30"/>
    <w:rsid w:val="00E456BC"/>
    <w:rsid w:val="00E53207"/>
    <w:rsid w:val="00E539A6"/>
    <w:rsid w:val="00E63E0D"/>
    <w:rsid w:val="00E7632C"/>
    <w:rsid w:val="00E94EBD"/>
    <w:rsid w:val="00E96F1F"/>
    <w:rsid w:val="00EA3F25"/>
    <w:rsid w:val="00EA622C"/>
    <w:rsid w:val="00EA7059"/>
    <w:rsid w:val="00EC5B92"/>
    <w:rsid w:val="00ED053A"/>
    <w:rsid w:val="00ED095D"/>
    <w:rsid w:val="00ED2606"/>
    <w:rsid w:val="00ED5CFE"/>
    <w:rsid w:val="00ED5E6C"/>
    <w:rsid w:val="00EE5AA5"/>
    <w:rsid w:val="00EF38C8"/>
    <w:rsid w:val="00F06968"/>
    <w:rsid w:val="00F0762F"/>
    <w:rsid w:val="00F079E0"/>
    <w:rsid w:val="00F11B72"/>
    <w:rsid w:val="00F11EF6"/>
    <w:rsid w:val="00F15330"/>
    <w:rsid w:val="00F27C72"/>
    <w:rsid w:val="00F31670"/>
    <w:rsid w:val="00F32831"/>
    <w:rsid w:val="00F43C94"/>
    <w:rsid w:val="00F43ECB"/>
    <w:rsid w:val="00F46594"/>
    <w:rsid w:val="00F55162"/>
    <w:rsid w:val="00F65443"/>
    <w:rsid w:val="00F705D0"/>
    <w:rsid w:val="00F72B62"/>
    <w:rsid w:val="00F82921"/>
    <w:rsid w:val="00F86192"/>
    <w:rsid w:val="00F9638D"/>
    <w:rsid w:val="00FA1915"/>
    <w:rsid w:val="00FA2979"/>
    <w:rsid w:val="00FA30FD"/>
    <w:rsid w:val="00FA600F"/>
    <w:rsid w:val="00FA6C6C"/>
    <w:rsid w:val="00FA75B4"/>
    <w:rsid w:val="00FB0401"/>
    <w:rsid w:val="00FB7139"/>
    <w:rsid w:val="00FB717A"/>
    <w:rsid w:val="00FC6A89"/>
    <w:rsid w:val="00FD4DC0"/>
    <w:rsid w:val="00FE06A2"/>
    <w:rsid w:val="00FE651C"/>
    <w:rsid w:val="00FE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9B3ED1"/>
    <w:pPr>
      <w:keepNext/>
      <w:numPr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i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AA3381"/>
    <w:pPr>
      <w:overflowPunct w:val="0"/>
      <w:autoSpaceDE w:val="0"/>
      <w:autoSpaceDN w:val="0"/>
      <w:adjustRightInd w:val="0"/>
      <w:ind w:left="-709" w:hanging="360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21">
    <w:name w:val="Основной текст с отступом 21"/>
    <w:basedOn w:val="a"/>
    <w:rsid w:val="00001EB4"/>
    <w:pPr>
      <w:overflowPunct w:val="0"/>
      <w:autoSpaceDE w:val="0"/>
      <w:autoSpaceDN w:val="0"/>
      <w:adjustRightInd w:val="0"/>
      <w:ind w:left="-630" w:hanging="360"/>
      <w:jc w:val="both"/>
      <w:textAlignment w:val="baseline"/>
    </w:pPr>
    <w:rPr>
      <w:rFonts w:ascii="Arial" w:hAnsi="Arial" w:cs="Arial"/>
      <w:sz w:val="18"/>
      <w:szCs w:val="18"/>
    </w:rPr>
  </w:style>
  <w:style w:type="table" w:styleId="a3">
    <w:name w:val="Table Grid"/>
    <w:basedOn w:val="a1"/>
    <w:rsid w:val="00585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678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678D4"/>
  </w:style>
  <w:style w:type="character" w:styleId="a6">
    <w:name w:val="Hyperlink"/>
    <w:rsid w:val="00037388"/>
    <w:rPr>
      <w:color w:val="0000FF"/>
      <w:u w:val="single"/>
    </w:rPr>
  </w:style>
  <w:style w:type="character" w:styleId="a7">
    <w:name w:val="FollowedHyperlink"/>
    <w:rsid w:val="009E10A7"/>
    <w:rPr>
      <w:color w:val="800080"/>
      <w:u w:val="single"/>
    </w:rPr>
  </w:style>
  <w:style w:type="character" w:styleId="a8">
    <w:name w:val="annotation reference"/>
    <w:basedOn w:val="a0"/>
    <w:rsid w:val="000D1999"/>
    <w:rPr>
      <w:sz w:val="16"/>
      <w:szCs w:val="16"/>
    </w:rPr>
  </w:style>
  <w:style w:type="paragraph" w:styleId="a9">
    <w:name w:val="annotation text"/>
    <w:basedOn w:val="a"/>
    <w:link w:val="aa"/>
    <w:rsid w:val="000D199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0D1999"/>
  </w:style>
  <w:style w:type="paragraph" w:styleId="ab">
    <w:name w:val="annotation subject"/>
    <w:basedOn w:val="a9"/>
    <w:next w:val="a9"/>
    <w:link w:val="ac"/>
    <w:rsid w:val="000D1999"/>
    <w:rPr>
      <w:b/>
      <w:bCs/>
    </w:rPr>
  </w:style>
  <w:style w:type="character" w:customStyle="1" w:styleId="ac">
    <w:name w:val="Тема примечания Знак"/>
    <w:basedOn w:val="aa"/>
    <w:link w:val="ab"/>
    <w:rsid w:val="000D1999"/>
    <w:rPr>
      <w:b/>
      <w:bCs/>
    </w:rPr>
  </w:style>
  <w:style w:type="paragraph" w:styleId="ad">
    <w:name w:val="Balloon Text"/>
    <w:basedOn w:val="a"/>
    <w:link w:val="ae"/>
    <w:rsid w:val="000D199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0D1999"/>
    <w:rPr>
      <w:rFonts w:ascii="Segoe UI" w:hAnsi="Segoe UI" w:cs="Segoe UI"/>
      <w:sz w:val="18"/>
      <w:szCs w:val="18"/>
    </w:rPr>
  </w:style>
  <w:style w:type="paragraph" w:styleId="af">
    <w:name w:val="endnote text"/>
    <w:basedOn w:val="a"/>
    <w:link w:val="af0"/>
    <w:rsid w:val="000D1999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0D1999"/>
  </w:style>
  <w:style w:type="character" w:styleId="af1">
    <w:name w:val="endnote reference"/>
    <w:basedOn w:val="a0"/>
    <w:rsid w:val="000D1999"/>
    <w:rPr>
      <w:vertAlign w:val="superscript"/>
    </w:rPr>
  </w:style>
  <w:style w:type="paragraph" w:styleId="af2">
    <w:name w:val="footer"/>
    <w:basedOn w:val="a"/>
    <w:link w:val="af3"/>
    <w:uiPriority w:val="99"/>
    <w:rsid w:val="000D199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D19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9B3ED1"/>
    <w:pPr>
      <w:keepNext/>
      <w:numPr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i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AA3381"/>
    <w:pPr>
      <w:overflowPunct w:val="0"/>
      <w:autoSpaceDE w:val="0"/>
      <w:autoSpaceDN w:val="0"/>
      <w:adjustRightInd w:val="0"/>
      <w:ind w:left="-709" w:hanging="360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21">
    <w:name w:val="Основной текст с отступом 21"/>
    <w:basedOn w:val="a"/>
    <w:rsid w:val="00001EB4"/>
    <w:pPr>
      <w:overflowPunct w:val="0"/>
      <w:autoSpaceDE w:val="0"/>
      <w:autoSpaceDN w:val="0"/>
      <w:adjustRightInd w:val="0"/>
      <w:ind w:left="-630" w:hanging="360"/>
      <w:jc w:val="both"/>
      <w:textAlignment w:val="baseline"/>
    </w:pPr>
    <w:rPr>
      <w:rFonts w:ascii="Arial" w:hAnsi="Arial" w:cs="Arial"/>
      <w:sz w:val="18"/>
      <w:szCs w:val="18"/>
    </w:rPr>
  </w:style>
  <w:style w:type="table" w:styleId="a3">
    <w:name w:val="Table Grid"/>
    <w:basedOn w:val="a1"/>
    <w:rsid w:val="00585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678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678D4"/>
  </w:style>
  <w:style w:type="character" w:styleId="a6">
    <w:name w:val="Hyperlink"/>
    <w:rsid w:val="00037388"/>
    <w:rPr>
      <w:color w:val="0000FF"/>
      <w:u w:val="single"/>
    </w:rPr>
  </w:style>
  <w:style w:type="character" w:styleId="a7">
    <w:name w:val="FollowedHyperlink"/>
    <w:rsid w:val="009E10A7"/>
    <w:rPr>
      <w:color w:val="800080"/>
      <w:u w:val="single"/>
    </w:rPr>
  </w:style>
  <w:style w:type="character" w:styleId="a8">
    <w:name w:val="annotation reference"/>
    <w:basedOn w:val="a0"/>
    <w:rsid w:val="000D1999"/>
    <w:rPr>
      <w:sz w:val="16"/>
      <w:szCs w:val="16"/>
    </w:rPr>
  </w:style>
  <w:style w:type="paragraph" w:styleId="a9">
    <w:name w:val="annotation text"/>
    <w:basedOn w:val="a"/>
    <w:link w:val="aa"/>
    <w:rsid w:val="000D199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0D1999"/>
  </w:style>
  <w:style w:type="paragraph" w:styleId="ab">
    <w:name w:val="annotation subject"/>
    <w:basedOn w:val="a9"/>
    <w:next w:val="a9"/>
    <w:link w:val="ac"/>
    <w:rsid w:val="000D1999"/>
    <w:rPr>
      <w:b/>
      <w:bCs/>
    </w:rPr>
  </w:style>
  <w:style w:type="character" w:customStyle="1" w:styleId="ac">
    <w:name w:val="Тема примечания Знак"/>
    <w:basedOn w:val="aa"/>
    <w:link w:val="ab"/>
    <w:rsid w:val="000D1999"/>
    <w:rPr>
      <w:b/>
      <w:bCs/>
    </w:rPr>
  </w:style>
  <w:style w:type="paragraph" w:styleId="ad">
    <w:name w:val="Balloon Text"/>
    <w:basedOn w:val="a"/>
    <w:link w:val="ae"/>
    <w:rsid w:val="000D199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0D1999"/>
    <w:rPr>
      <w:rFonts w:ascii="Segoe UI" w:hAnsi="Segoe UI" w:cs="Segoe UI"/>
      <w:sz w:val="18"/>
      <w:szCs w:val="18"/>
    </w:rPr>
  </w:style>
  <w:style w:type="paragraph" w:styleId="af">
    <w:name w:val="endnote text"/>
    <w:basedOn w:val="a"/>
    <w:link w:val="af0"/>
    <w:rsid w:val="000D1999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0D1999"/>
  </w:style>
  <w:style w:type="character" w:styleId="af1">
    <w:name w:val="endnote reference"/>
    <w:basedOn w:val="a0"/>
    <w:rsid w:val="000D1999"/>
    <w:rPr>
      <w:vertAlign w:val="superscript"/>
    </w:rPr>
  </w:style>
  <w:style w:type="paragraph" w:styleId="af2">
    <w:name w:val="footer"/>
    <w:basedOn w:val="a"/>
    <w:link w:val="af3"/>
    <w:uiPriority w:val="99"/>
    <w:rsid w:val="000D199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D19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F9659-E41D-43EB-A15A-258AE97B1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2061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116</vt:lpstr>
    </vt:vector>
  </TitlesOfParts>
  <Company>XXXL</Company>
  <LinksUpToDate>false</LinksUpToDate>
  <CharactersWithSpaces>13787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116</dc:title>
  <dc:subject/>
  <dc:creator>Admin</dc:creator>
  <cp:keywords/>
  <cp:lastModifiedBy>Павел</cp:lastModifiedBy>
  <cp:revision>27</cp:revision>
  <cp:lastPrinted>2012-05-28T11:03:00Z</cp:lastPrinted>
  <dcterms:created xsi:type="dcterms:W3CDTF">2015-07-21T19:30:00Z</dcterms:created>
  <dcterms:modified xsi:type="dcterms:W3CDTF">2016-11-19T08:30:00Z</dcterms:modified>
</cp:coreProperties>
</file>